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82F0" w14:textId="5412B90D" w:rsidR="000B33D8" w:rsidRPr="00D00CF7" w:rsidRDefault="00D00CF7" w:rsidP="008D43E9">
      <w:pPr>
        <w:pStyle w:val="BodyText"/>
        <w:jc w:val="center"/>
        <w:rPr>
          <w:rFonts w:ascii="Arial" w:hAnsi="Arial" w:cs="Arial"/>
          <w:sz w:val="24"/>
          <w:szCs w:val="24"/>
          <w:u w:val="single"/>
        </w:rPr>
      </w:pPr>
      <w:r w:rsidRPr="00D00CF7">
        <w:rPr>
          <w:rFonts w:ascii="Arial" w:hAnsi="Arial" w:cs="Arial"/>
          <w:sz w:val="24"/>
          <w:szCs w:val="24"/>
          <w:u w:val="single"/>
        </w:rPr>
        <w:t>Guiding Eyes for the Blind Fact Sheet</w:t>
      </w:r>
      <w:r>
        <w:rPr>
          <w:rFonts w:ascii="Arial" w:hAnsi="Arial" w:cs="Arial"/>
          <w:sz w:val="24"/>
          <w:szCs w:val="24"/>
          <w:u w:val="single"/>
        </w:rPr>
        <w:t xml:space="preserve"> – 2026 Update</w:t>
      </w:r>
    </w:p>
    <w:p w14:paraId="0DE9FF31" w14:textId="77777777" w:rsidR="000B33D8" w:rsidRPr="00D00CF7" w:rsidRDefault="000B33D8" w:rsidP="008D43E9">
      <w:pPr>
        <w:pStyle w:val="BodyText"/>
        <w:spacing w:before="7"/>
        <w:rPr>
          <w:rFonts w:ascii="Arial" w:hAnsi="Arial" w:cs="Arial"/>
          <w:sz w:val="24"/>
          <w:szCs w:val="24"/>
        </w:rPr>
      </w:pPr>
    </w:p>
    <w:p w14:paraId="64EFB1A5" w14:textId="77777777" w:rsidR="000B33D8" w:rsidRPr="00AC71D6" w:rsidRDefault="00000000" w:rsidP="008D43E9">
      <w:pPr>
        <w:rPr>
          <w:rFonts w:ascii="Arial" w:hAnsi="Arial" w:cs="Arial"/>
          <w:b/>
          <w:bCs/>
          <w:sz w:val="24"/>
          <w:szCs w:val="24"/>
        </w:rPr>
      </w:pPr>
      <w:r w:rsidRPr="00AC71D6">
        <w:rPr>
          <w:rFonts w:ascii="Arial" w:hAnsi="Arial" w:cs="Arial"/>
          <w:b/>
          <w:bCs/>
          <w:sz w:val="24"/>
          <w:szCs w:val="24"/>
        </w:rPr>
        <w:t>OUR MISSION</w:t>
      </w:r>
    </w:p>
    <w:p w14:paraId="5A7F05A5" w14:textId="77777777" w:rsidR="000B33D8" w:rsidRPr="00D00CF7" w:rsidRDefault="00000000" w:rsidP="008D43E9">
      <w:pPr>
        <w:rPr>
          <w:rFonts w:ascii="Arial" w:hAnsi="Arial" w:cs="Arial"/>
          <w:sz w:val="24"/>
          <w:szCs w:val="24"/>
        </w:rPr>
      </w:pPr>
      <w:r w:rsidRPr="00D00CF7">
        <w:rPr>
          <w:rFonts w:ascii="Arial" w:hAnsi="Arial" w:cs="Arial"/>
          <w:sz w:val="24"/>
          <w:szCs w:val="24"/>
        </w:rPr>
        <w:t>Guiding Eyes for the Blind provides guide dogs to people with vision loss. We are passionate about connecting exceptional dogs with individuals for greater independence.</w:t>
      </w:r>
    </w:p>
    <w:p w14:paraId="3EC8BA07" w14:textId="77777777" w:rsidR="00D00CF7" w:rsidRPr="00D00CF7" w:rsidRDefault="00D00CF7" w:rsidP="008D43E9">
      <w:pPr>
        <w:rPr>
          <w:rFonts w:ascii="Arial" w:hAnsi="Arial" w:cs="Arial"/>
          <w:sz w:val="24"/>
          <w:szCs w:val="24"/>
        </w:rPr>
      </w:pPr>
    </w:p>
    <w:p w14:paraId="56086AB3" w14:textId="77777777" w:rsidR="000B33D8" w:rsidRPr="00D00CF7" w:rsidRDefault="00000000" w:rsidP="008D43E9">
      <w:pPr>
        <w:rPr>
          <w:rFonts w:ascii="Arial" w:hAnsi="Arial" w:cs="Arial"/>
          <w:sz w:val="24"/>
          <w:szCs w:val="24"/>
        </w:rPr>
      </w:pPr>
      <w:r w:rsidRPr="00D00CF7">
        <w:rPr>
          <w:rFonts w:ascii="Arial" w:hAnsi="Arial" w:cs="Arial"/>
          <w:sz w:val="24"/>
          <w:szCs w:val="24"/>
        </w:rPr>
        <w:t>Guiding Eyes is a 501(c)(3) nonprofit organization with all services provided completely free of charge. At Guiding Eyes, we rely upon the contributions of our generous donors to fulfill our mission.</w:t>
      </w:r>
    </w:p>
    <w:p w14:paraId="1BF2341D" w14:textId="77777777" w:rsidR="000B33D8" w:rsidRPr="00D00CF7" w:rsidRDefault="00000000" w:rsidP="008D43E9">
      <w:pPr>
        <w:rPr>
          <w:rFonts w:ascii="Arial" w:hAnsi="Arial" w:cs="Arial"/>
          <w:sz w:val="24"/>
          <w:szCs w:val="24"/>
        </w:rPr>
      </w:pPr>
      <w:r w:rsidRPr="00D00CF7">
        <w:rPr>
          <w:rFonts w:ascii="Arial" w:hAnsi="Arial" w:cs="Arial"/>
          <w:sz w:val="24"/>
          <w:szCs w:val="24"/>
        </w:rPr>
        <w:t>We work out of our Headquarters and Training Center in Yorktown Heights, New York; our Canine Development Center in Patterson, New York; and our Urban Training Center in White Plains, New York.</w:t>
      </w:r>
    </w:p>
    <w:p w14:paraId="41BF5EB5" w14:textId="77777777" w:rsidR="00D00CF7" w:rsidRPr="00D00CF7" w:rsidRDefault="00D00CF7" w:rsidP="008D43E9">
      <w:pPr>
        <w:rPr>
          <w:rFonts w:ascii="Arial" w:hAnsi="Arial" w:cs="Arial"/>
          <w:sz w:val="24"/>
          <w:szCs w:val="24"/>
        </w:rPr>
      </w:pPr>
    </w:p>
    <w:p w14:paraId="35C60345" w14:textId="77777777" w:rsidR="000B33D8" w:rsidRPr="00D00CF7" w:rsidRDefault="00000000" w:rsidP="008D43E9">
      <w:pPr>
        <w:rPr>
          <w:rFonts w:ascii="Arial" w:hAnsi="Arial" w:cs="Arial"/>
          <w:sz w:val="24"/>
          <w:szCs w:val="24"/>
        </w:rPr>
      </w:pPr>
      <w:r w:rsidRPr="00D00CF7">
        <w:rPr>
          <w:rFonts w:ascii="Arial" w:hAnsi="Arial" w:cs="Arial"/>
          <w:sz w:val="24"/>
          <w:szCs w:val="24"/>
        </w:rPr>
        <w:t>Guiding Eyes is an accredited member of the International Guide Dog Federation (IGDF), the organization that establishes worldwide standards for the breeding and training of guide dogs.</w:t>
      </w:r>
    </w:p>
    <w:p w14:paraId="08783387" w14:textId="77777777" w:rsidR="000B33D8" w:rsidRPr="00D00CF7" w:rsidRDefault="000B33D8" w:rsidP="008D43E9">
      <w:pPr>
        <w:rPr>
          <w:rFonts w:ascii="Arial" w:hAnsi="Arial" w:cs="Arial"/>
          <w:sz w:val="24"/>
          <w:szCs w:val="24"/>
        </w:rPr>
      </w:pPr>
    </w:p>
    <w:p w14:paraId="065D8422" w14:textId="77777777" w:rsidR="000B33D8" w:rsidRPr="00AC71D6" w:rsidRDefault="00000000" w:rsidP="008D43E9">
      <w:pPr>
        <w:rPr>
          <w:rFonts w:ascii="Arial" w:hAnsi="Arial" w:cs="Arial"/>
          <w:b/>
          <w:bCs/>
          <w:sz w:val="24"/>
          <w:szCs w:val="24"/>
        </w:rPr>
      </w:pPr>
      <w:r w:rsidRPr="00AC71D6">
        <w:rPr>
          <w:rFonts w:ascii="Arial" w:hAnsi="Arial" w:cs="Arial"/>
          <w:b/>
          <w:bCs/>
          <w:sz w:val="24"/>
          <w:szCs w:val="24"/>
        </w:rPr>
        <w:t>BY THE NUMBERS</w:t>
      </w:r>
    </w:p>
    <w:p w14:paraId="1BD6ABFB" w14:textId="77777777" w:rsidR="000B33D8" w:rsidRPr="00D00CF7" w:rsidRDefault="00000000" w:rsidP="008D43E9">
      <w:pPr>
        <w:rPr>
          <w:rFonts w:ascii="Arial" w:hAnsi="Arial" w:cs="Arial"/>
          <w:sz w:val="24"/>
          <w:szCs w:val="24"/>
        </w:rPr>
      </w:pPr>
      <w:r w:rsidRPr="00D00CF7">
        <w:rPr>
          <w:rFonts w:ascii="Arial" w:hAnsi="Arial" w:cs="Arial"/>
          <w:sz w:val="24"/>
          <w:szCs w:val="24"/>
        </w:rPr>
        <w:t>It can cost up to $50,000 annually to train and care for a guide dog throughout its working lifetime with a person who is blind. Here's a look at some of the facts and figures that make it all possible:</w:t>
      </w:r>
    </w:p>
    <w:p w14:paraId="159086BD" w14:textId="77777777" w:rsidR="00D00CF7" w:rsidRPr="00D00CF7" w:rsidRDefault="00D00CF7" w:rsidP="008D43E9">
      <w:pPr>
        <w:rPr>
          <w:rFonts w:ascii="Arial" w:hAnsi="Arial" w:cs="Arial"/>
          <w:sz w:val="24"/>
          <w:szCs w:val="24"/>
        </w:rPr>
        <w:sectPr w:rsidR="00D00CF7" w:rsidRPr="00D00CF7" w:rsidSect="008D43E9">
          <w:footerReference w:type="default" r:id="rId7"/>
          <w:type w:val="continuous"/>
          <w:pgSz w:w="11910" w:h="16850"/>
          <w:pgMar w:top="1440" w:right="1440" w:bottom="1440" w:left="1440" w:header="720" w:footer="168" w:gutter="0"/>
          <w:cols w:space="720"/>
          <w:docGrid w:linePitch="299"/>
        </w:sectPr>
      </w:pPr>
    </w:p>
    <w:p w14:paraId="648DD03B" w14:textId="31DDF1CC" w:rsidR="000B33D8" w:rsidRPr="00D00CF7" w:rsidRDefault="00000000" w:rsidP="008D43E9">
      <w:pPr>
        <w:pStyle w:val="ListParagraph"/>
        <w:numPr>
          <w:ilvl w:val="0"/>
          <w:numId w:val="3"/>
        </w:numPr>
        <w:ind w:left="0"/>
        <w:rPr>
          <w:rFonts w:ascii="Arial" w:hAnsi="Arial" w:cs="Arial"/>
          <w:sz w:val="24"/>
          <w:szCs w:val="24"/>
        </w:rPr>
      </w:pPr>
      <w:r w:rsidRPr="00D00CF7">
        <w:rPr>
          <w:rFonts w:ascii="Arial" w:hAnsi="Arial" w:cs="Arial"/>
          <w:sz w:val="24"/>
          <w:szCs w:val="24"/>
        </w:rPr>
        <w:t>70</w:t>
      </w:r>
      <w:r w:rsidR="00D00CF7" w:rsidRPr="00D00CF7">
        <w:rPr>
          <w:rFonts w:ascii="Arial" w:hAnsi="Arial" w:cs="Arial"/>
          <w:sz w:val="24"/>
          <w:szCs w:val="24"/>
        </w:rPr>
        <w:t xml:space="preserve"> plus</w:t>
      </w:r>
      <w:r w:rsidRPr="00D00CF7">
        <w:rPr>
          <w:rFonts w:ascii="Arial" w:hAnsi="Arial" w:cs="Arial"/>
          <w:sz w:val="24"/>
          <w:szCs w:val="24"/>
        </w:rPr>
        <w:t xml:space="preserve"> years of experience (founded in 1954 by Donald Kauth)</w:t>
      </w:r>
    </w:p>
    <w:p w14:paraId="2F7A63E4" w14:textId="77777777" w:rsidR="000B33D8" w:rsidRPr="00D00CF7" w:rsidRDefault="00000000" w:rsidP="008D43E9">
      <w:pPr>
        <w:pStyle w:val="ListParagraph"/>
        <w:numPr>
          <w:ilvl w:val="0"/>
          <w:numId w:val="3"/>
        </w:numPr>
        <w:ind w:left="0"/>
        <w:rPr>
          <w:rFonts w:ascii="Arial" w:hAnsi="Arial" w:cs="Arial"/>
          <w:sz w:val="24"/>
          <w:szCs w:val="24"/>
        </w:rPr>
      </w:pPr>
      <w:r w:rsidRPr="00D00CF7">
        <w:rPr>
          <w:rFonts w:ascii="Arial" w:hAnsi="Arial" w:cs="Arial"/>
          <w:sz w:val="24"/>
          <w:szCs w:val="24"/>
        </w:rPr>
        <w:t>More than 500 pups born annually:</w:t>
      </w:r>
    </w:p>
    <w:p w14:paraId="0556F05B" w14:textId="77777777" w:rsidR="000B33D8" w:rsidRPr="008D43E9" w:rsidRDefault="00000000" w:rsidP="008D43E9">
      <w:pPr>
        <w:pStyle w:val="ListParagraph"/>
        <w:numPr>
          <w:ilvl w:val="0"/>
          <w:numId w:val="3"/>
        </w:numPr>
        <w:rPr>
          <w:rFonts w:ascii="Arial" w:hAnsi="Arial" w:cs="Arial"/>
          <w:sz w:val="24"/>
          <w:szCs w:val="24"/>
        </w:rPr>
      </w:pPr>
      <w:r w:rsidRPr="008D43E9">
        <w:rPr>
          <w:rFonts w:ascii="Arial" w:hAnsi="Arial" w:cs="Arial"/>
          <w:sz w:val="24"/>
          <w:szCs w:val="24"/>
        </w:rPr>
        <w:t>90% Labrador Retrievers</w:t>
      </w:r>
    </w:p>
    <w:p w14:paraId="42C415BE" w14:textId="77777777" w:rsidR="00D00CF7" w:rsidRPr="00D00CF7" w:rsidRDefault="00000000" w:rsidP="008D43E9">
      <w:pPr>
        <w:pStyle w:val="ListParagraph"/>
        <w:numPr>
          <w:ilvl w:val="0"/>
          <w:numId w:val="3"/>
        </w:numPr>
        <w:rPr>
          <w:rFonts w:ascii="Arial" w:hAnsi="Arial" w:cs="Arial"/>
          <w:sz w:val="24"/>
          <w:szCs w:val="24"/>
        </w:rPr>
      </w:pPr>
      <w:r w:rsidRPr="00D00CF7">
        <w:rPr>
          <w:rFonts w:ascii="Arial" w:hAnsi="Arial" w:cs="Arial"/>
          <w:sz w:val="24"/>
          <w:szCs w:val="24"/>
        </w:rPr>
        <w:t>10% German Shepherds</w:t>
      </w:r>
      <w:r w:rsidR="00D00CF7" w:rsidRPr="00D00CF7">
        <w:rPr>
          <w:rFonts w:ascii="Arial" w:hAnsi="Arial" w:cs="Arial"/>
          <w:sz w:val="24"/>
          <w:szCs w:val="24"/>
        </w:rPr>
        <w:t xml:space="preserve"> </w:t>
      </w:r>
    </w:p>
    <w:p w14:paraId="765C30BF" w14:textId="77777777" w:rsidR="00D00CF7" w:rsidRPr="00D00CF7" w:rsidRDefault="00D00CF7" w:rsidP="008D43E9">
      <w:pPr>
        <w:pStyle w:val="ListParagraph"/>
        <w:numPr>
          <w:ilvl w:val="0"/>
          <w:numId w:val="3"/>
        </w:numPr>
        <w:ind w:left="0"/>
        <w:rPr>
          <w:rFonts w:ascii="Arial" w:hAnsi="Arial" w:cs="Arial"/>
          <w:sz w:val="24"/>
          <w:szCs w:val="24"/>
        </w:rPr>
      </w:pPr>
      <w:r w:rsidRPr="00D00CF7">
        <w:rPr>
          <w:rFonts w:ascii="Arial" w:hAnsi="Arial" w:cs="Arial"/>
          <w:sz w:val="24"/>
          <w:szCs w:val="24"/>
        </w:rPr>
        <w:t xml:space="preserve">More than 10,000 graduated guide dog teams </w:t>
      </w:r>
    </w:p>
    <w:p w14:paraId="73B6B0B9" w14:textId="77777777" w:rsidR="00D00CF7" w:rsidRPr="00D00CF7" w:rsidRDefault="00D00CF7" w:rsidP="008D43E9">
      <w:pPr>
        <w:pStyle w:val="ListParagraph"/>
        <w:numPr>
          <w:ilvl w:val="0"/>
          <w:numId w:val="3"/>
        </w:numPr>
        <w:ind w:left="0"/>
        <w:rPr>
          <w:rFonts w:ascii="Arial" w:hAnsi="Arial" w:cs="Arial"/>
          <w:sz w:val="24"/>
          <w:szCs w:val="24"/>
        </w:rPr>
      </w:pPr>
      <w:r w:rsidRPr="00D00CF7">
        <w:rPr>
          <w:rFonts w:ascii="Arial" w:hAnsi="Arial" w:cs="Arial"/>
          <w:sz w:val="24"/>
          <w:szCs w:val="24"/>
        </w:rPr>
        <w:t xml:space="preserve">Approximately 900 active guide dog teams </w:t>
      </w:r>
    </w:p>
    <w:p w14:paraId="1676968E" w14:textId="49C70925" w:rsidR="00D00CF7" w:rsidRPr="00D00CF7" w:rsidRDefault="00D00CF7" w:rsidP="008D43E9">
      <w:pPr>
        <w:pStyle w:val="ListParagraph"/>
        <w:numPr>
          <w:ilvl w:val="0"/>
          <w:numId w:val="3"/>
        </w:numPr>
        <w:ind w:left="0"/>
        <w:rPr>
          <w:rFonts w:ascii="Arial" w:hAnsi="Arial" w:cs="Arial"/>
          <w:sz w:val="24"/>
          <w:szCs w:val="24"/>
        </w:rPr>
      </w:pPr>
      <w:r w:rsidRPr="00D00CF7">
        <w:rPr>
          <w:rFonts w:ascii="Arial" w:hAnsi="Arial" w:cs="Arial"/>
          <w:sz w:val="24"/>
          <w:szCs w:val="24"/>
        </w:rPr>
        <w:t>150 guide dogs placed annually</w:t>
      </w:r>
    </w:p>
    <w:p w14:paraId="5E7A8F8A" w14:textId="77777777" w:rsidR="00D00CF7" w:rsidRPr="00D00CF7" w:rsidRDefault="00D00CF7" w:rsidP="008D43E9">
      <w:pPr>
        <w:pStyle w:val="ListParagraph"/>
        <w:numPr>
          <w:ilvl w:val="0"/>
          <w:numId w:val="3"/>
        </w:numPr>
        <w:ind w:left="0"/>
        <w:rPr>
          <w:rFonts w:ascii="Arial" w:hAnsi="Arial" w:cs="Arial"/>
          <w:sz w:val="24"/>
          <w:szCs w:val="24"/>
        </w:rPr>
      </w:pPr>
      <w:r w:rsidRPr="00D00CF7">
        <w:rPr>
          <w:rFonts w:ascii="Arial" w:hAnsi="Arial" w:cs="Arial"/>
          <w:sz w:val="24"/>
          <w:szCs w:val="24"/>
        </w:rPr>
        <w:t>Over 2,000 volunteers supporting our mission</w:t>
      </w:r>
    </w:p>
    <w:p w14:paraId="0AE0E5EB" w14:textId="77777777" w:rsidR="00D00CF7" w:rsidRPr="00D00CF7" w:rsidRDefault="00D00CF7" w:rsidP="008D43E9">
      <w:pPr>
        <w:rPr>
          <w:rFonts w:ascii="Arial" w:hAnsi="Arial" w:cs="Arial"/>
          <w:sz w:val="24"/>
          <w:szCs w:val="24"/>
        </w:rPr>
        <w:sectPr w:rsidR="00D00CF7" w:rsidRPr="00D00CF7" w:rsidSect="008D43E9">
          <w:type w:val="continuous"/>
          <w:pgSz w:w="11910" w:h="16850"/>
          <w:pgMar w:top="1440" w:right="1440" w:bottom="1440" w:left="1440" w:header="720" w:footer="720" w:gutter="0"/>
          <w:cols w:space="505"/>
          <w:docGrid w:linePitch="299"/>
        </w:sectPr>
      </w:pPr>
    </w:p>
    <w:p w14:paraId="4EF9EFA5" w14:textId="77777777" w:rsidR="000B33D8" w:rsidRPr="00D00CF7" w:rsidRDefault="000B33D8" w:rsidP="008D43E9">
      <w:pPr>
        <w:rPr>
          <w:rFonts w:ascii="Arial" w:hAnsi="Arial" w:cs="Arial"/>
          <w:sz w:val="24"/>
          <w:szCs w:val="24"/>
        </w:rPr>
      </w:pPr>
    </w:p>
    <w:p w14:paraId="58A8EC53" w14:textId="77777777" w:rsidR="00D00CF7" w:rsidRPr="00D00CF7" w:rsidRDefault="00D00CF7" w:rsidP="008D43E9">
      <w:pPr>
        <w:rPr>
          <w:rFonts w:ascii="Arial" w:hAnsi="Arial" w:cs="Arial"/>
          <w:sz w:val="24"/>
          <w:szCs w:val="24"/>
        </w:rPr>
        <w:sectPr w:rsidR="00D00CF7" w:rsidRPr="00D00CF7" w:rsidSect="008D43E9">
          <w:type w:val="continuous"/>
          <w:pgSz w:w="11910" w:h="16850"/>
          <w:pgMar w:top="1440" w:right="1440" w:bottom="1440" w:left="1440" w:header="720" w:footer="720" w:gutter="0"/>
          <w:cols w:num="2" w:space="720" w:equalWidth="0">
            <w:col w:w="3875" w:space="505"/>
            <w:col w:w="4650"/>
          </w:cols>
          <w:docGrid w:linePitch="299"/>
        </w:sectPr>
      </w:pPr>
    </w:p>
    <w:p w14:paraId="656B6F52" w14:textId="77777777" w:rsidR="000B33D8" w:rsidRPr="00AC71D6" w:rsidRDefault="00000000" w:rsidP="008D43E9">
      <w:pPr>
        <w:rPr>
          <w:rFonts w:ascii="Arial" w:hAnsi="Arial" w:cs="Arial"/>
          <w:b/>
          <w:bCs/>
          <w:sz w:val="24"/>
          <w:szCs w:val="24"/>
        </w:rPr>
      </w:pPr>
      <w:r w:rsidRPr="00AC71D6">
        <w:rPr>
          <w:rFonts w:ascii="Arial" w:hAnsi="Arial" w:cs="Arial"/>
          <w:b/>
          <w:bCs/>
          <w:sz w:val="24"/>
          <w:szCs w:val="24"/>
        </w:rPr>
        <w:t>FUNDRAISING</w:t>
      </w:r>
    </w:p>
    <w:p w14:paraId="4866349F" w14:textId="1E294F83" w:rsidR="000B33D8" w:rsidRPr="00D00CF7" w:rsidRDefault="000B33D8" w:rsidP="008D43E9">
      <w:pPr>
        <w:pStyle w:val="BodyText"/>
        <w:spacing w:before="77" w:line="254" w:lineRule="auto"/>
        <w:ind w:right="562"/>
        <w:rPr>
          <w:rFonts w:ascii="Arial" w:hAnsi="Arial" w:cs="Arial"/>
          <w:sz w:val="24"/>
          <w:szCs w:val="24"/>
        </w:rPr>
        <w:sectPr w:rsidR="000B33D8" w:rsidRPr="00D00CF7" w:rsidSect="008D43E9">
          <w:type w:val="continuous"/>
          <w:pgSz w:w="11910" w:h="16850"/>
          <w:pgMar w:top="1440" w:right="1440" w:bottom="1440" w:left="1440" w:header="720" w:footer="720" w:gutter="0"/>
          <w:cols w:space="720"/>
          <w:docGrid w:linePitch="299"/>
        </w:sectPr>
      </w:pPr>
    </w:p>
    <w:p w14:paraId="02BEC780" w14:textId="77777777" w:rsidR="000B33D8" w:rsidRPr="00D00CF7" w:rsidRDefault="00000000" w:rsidP="008D43E9">
      <w:pPr>
        <w:rPr>
          <w:rFonts w:ascii="Arial" w:hAnsi="Arial" w:cs="Arial"/>
          <w:sz w:val="24"/>
          <w:szCs w:val="24"/>
        </w:rPr>
      </w:pPr>
      <w:r w:rsidRPr="00D00CF7">
        <w:rPr>
          <w:rFonts w:ascii="Arial" w:hAnsi="Arial" w:cs="Arial"/>
          <w:sz w:val="24"/>
          <w:szCs w:val="24"/>
        </w:rPr>
        <w:t>All our services are provided free of charge to people with vision loss.</w:t>
      </w:r>
    </w:p>
    <w:p w14:paraId="6BF82362" w14:textId="77777777" w:rsidR="000B33D8" w:rsidRPr="00D00CF7" w:rsidRDefault="00000000" w:rsidP="008D43E9">
      <w:pPr>
        <w:rPr>
          <w:rFonts w:ascii="Arial" w:hAnsi="Arial" w:cs="Arial"/>
          <w:sz w:val="24"/>
          <w:szCs w:val="24"/>
        </w:rPr>
      </w:pPr>
      <w:r w:rsidRPr="00D00CF7">
        <w:rPr>
          <w:rFonts w:ascii="Arial" w:hAnsi="Arial" w:cs="Arial"/>
          <w:sz w:val="24"/>
          <w:szCs w:val="24"/>
        </w:rPr>
        <w:t>Guiding Eyes receives little to no government funding. Our support comes almost entirely from generous individuals, corporations, and foundations.</w:t>
      </w:r>
    </w:p>
    <w:p w14:paraId="2972550D" w14:textId="77777777" w:rsidR="000B33D8" w:rsidRPr="00D00CF7" w:rsidRDefault="00000000" w:rsidP="008D43E9">
      <w:pPr>
        <w:rPr>
          <w:rFonts w:ascii="Arial" w:hAnsi="Arial" w:cs="Arial"/>
          <w:sz w:val="24"/>
          <w:szCs w:val="24"/>
        </w:rPr>
      </w:pPr>
      <w:r w:rsidRPr="00D00CF7">
        <w:rPr>
          <w:rFonts w:ascii="Arial" w:hAnsi="Arial" w:cs="Arial"/>
          <w:sz w:val="24"/>
          <w:szCs w:val="24"/>
        </w:rPr>
        <w:t>There are many ways to designate gifts to specific areas of our work at Guiding Eyes:</w:t>
      </w:r>
    </w:p>
    <w:p w14:paraId="7C7EEAF4" w14:textId="77777777" w:rsidR="001A71D0" w:rsidRPr="00D00CF7" w:rsidRDefault="001A71D0" w:rsidP="008D43E9">
      <w:pPr>
        <w:rPr>
          <w:rFonts w:ascii="Arial" w:hAnsi="Arial" w:cs="Arial"/>
          <w:sz w:val="24"/>
          <w:szCs w:val="24"/>
        </w:rPr>
        <w:sectPr w:rsidR="001A71D0" w:rsidRPr="00D00CF7" w:rsidSect="008D43E9">
          <w:type w:val="continuous"/>
          <w:pgSz w:w="11910" w:h="16850"/>
          <w:pgMar w:top="1440" w:right="1440" w:bottom="1440" w:left="1440" w:header="720" w:footer="720" w:gutter="0"/>
          <w:cols w:space="720"/>
          <w:docGrid w:linePitch="299"/>
        </w:sectPr>
      </w:pPr>
    </w:p>
    <w:p w14:paraId="5360C7AC" w14:textId="269C5A38" w:rsidR="000B33D8" w:rsidRPr="001A71D0" w:rsidRDefault="00000000" w:rsidP="008D43E9">
      <w:pPr>
        <w:pStyle w:val="ListParagraph"/>
        <w:numPr>
          <w:ilvl w:val="0"/>
          <w:numId w:val="4"/>
        </w:numPr>
        <w:ind w:left="0"/>
        <w:rPr>
          <w:rFonts w:ascii="Arial" w:hAnsi="Arial" w:cs="Arial"/>
          <w:sz w:val="24"/>
          <w:szCs w:val="24"/>
        </w:rPr>
      </w:pPr>
      <w:r w:rsidRPr="001A71D0">
        <w:rPr>
          <w:rFonts w:ascii="Arial" w:hAnsi="Arial" w:cs="Arial"/>
          <w:sz w:val="24"/>
          <w:szCs w:val="24"/>
        </w:rPr>
        <w:t>$500 to</w:t>
      </w:r>
      <w:r w:rsidR="00D00CF7" w:rsidRPr="001A71D0">
        <w:rPr>
          <w:rFonts w:ascii="Arial" w:hAnsi="Arial" w:cs="Arial"/>
          <w:sz w:val="24"/>
          <w:szCs w:val="24"/>
        </w:rPr>
        <w:t xml:space="preserve"> </w:t>
      </w:r>
      <w:r w:rsidRPr="001A71D0">
        <w:rPr>
          <w:rFonts w:ascii="Arial" w:hAnsi="Arial" w:cs="Arial"/>
          <w:sz w:val="24"/>
          <w:szCs w:val="24"/>
        </w:rPr>
        <w:t>$2,000</w:t>
      </w:r>
      <w:r w:rsidR="00D00CF7" w:rsidRPr="001A71D0">
        <w:rPr>
          <w:rFonts w:ascii="Arial" w:hAnsi="Arial" w:cs="Arial"/>
          <w:sz w:val="24"/>
          <w:szCs w:val="24"/>
        </w:rPr>
        <w:t xml:space="preserve">: </w:t>
      </w:r>
      <w:r w:rsidRPr="001A71D0">
        <w:rPr>
          <w:rFonts w:ascii="Arial" w:hAnsi="Arial" w:cs="Arial"/>
          <w:sz w:val="24"/>
          <w:szCs w:val="24"/>
        </w:rPr>
        <w:t>Personalize a leaf or stone</w:t>
      </w:r>
      <w:r w:rsidR="00D00CF7" w:rsidRPr="001A71D0">
        <w:rPr>
          <w:rFonts w:ascii="Arial" w:hAnsi="Arial" w:cs="Arial"/>
          <w:sz w:val="24"/>
          <w:szCs w:val="24"/>
        </w:rPr>
        <w:t xml:space="preserve"> from our “Honor Tree” for a beloved pet or person.</w:t>
      </w:r>
    </w:p>
    <w:p w14:paraId="2DC41E3C" w14:textId="77777777" w:rsidR="00D00CF7" w:rsidRPr="001A71D0" w:rsidRDefault="00D00CF7" w:rsidP="008D43E9">
      <w:pPr>
        <w:pStyle w:val="ListParagraph"/>
        <w:numPr>
          <w:ilvl w:val="0"/>
          <w:numId w:val="4"/>
        </w:numPr>
        <w:ind w:left="0"/>
        <w:rPr>
          <w:rFonts w:ascii="Arial" w:hAnsi="Arial" w:cs="Arial"/>
          <w:sz w:val="24"/>
          <w:szCs w:val="24"/>
        </w:rPr>
      </w:pPr>
      <w:r w:rsidRPr="001A71D0">
        <w:rPr>
          <w:rFonts w:ascii="Arial" w:hAnsi="Arial" w:cs="Arial"/>
          <w:sz w:val="24"/>
          <w:szCs w:val="24"/>
        </w:rPr>
        <w:t>$1,000 to $2,500: Dedicate a “Paw” on our “Paws of Fame” wall to honor a loved one.</w:t>
      </w:r>
    </w:p>
    <w:p w14:paraId="57C89FF7" w14:textId="77777777" w:rsidR="00D00CF7" w:rsidRPr="001A71D0" w:rsidRDefault="00D00CF7" w:rsidP="008D43E9">
      <w:pPr>
        <w:pStyle w:val="ListParagraph"/>
        <w:numPr>
          <w:ilvl w:val="0"/>
          <w:numId w:val="4"/>
        </w:numPr>
        <w:ind w:left="0"/>
        <w:rPr>
          <w:rFonts w:ascii="Arial" w:hAnsi="Arial" w:cs="Arial"/>
          <w:sz w:val="24"/>
          <w:szCs w:val="24"/>
        </w:rPr>
      </w:pPr>
      <w:r w:rsidRPr="001A71D0">
        <w:rPr>
          <w:rFonts w:ascii="Arial" w:hAnsi="Arial" w:cs="Arial"/>
          <w:sz w:val="24"/>
          <w:szCs w:val="24"/>
        </w:rPr>
        <w:t>$7,500: Special Name a Guiding Eyes puppy and follow their journey</w:t>
      </w:r>
    </w:p>
    <w:p w14:paraId="46AD9B1A" w14:textId="77777777" w:rsidR="00D00CF7" w:rsidRPr="001A71D0" w:rsidRDefault="00D00CF7" w:rsidP="008D43E9">
      <w:pPr>
        <w:pStyle w:val="ListParagraph"/>
        <w:numPr>
          <w:ilvl w:val="0"/>
          <w:numId w:val="4"/>
        </w:numPr>
        <w:ind w:left="0"/>
        <w:rPr>
          <w:rFonts w:ascii="Arial" w:hAnsi="Arial" w:cs="Arial"/>
          <w:sz w:val="24"/>
          <w:szCs w:val="24"/>
        </w:rPr>
      </w:pPr>
      <w:r w:rsidRPr="001A71D0">
        <w:rPr>
          <w:rFonts w:ascii="Arial" w:hAnsi="Arial" w:cs="Arial"/>
          <w:sz w:val="24"/>
          <w:szCs w:val="24"/>
        </w:rPr>
        <w:t>$10,000: Sponsor the On- Campus or Home Training of a guide dog team</w:t>
      </w:r>
    </w:p>
    <w:p w14:paraId="0D23FC28" w14:textId="77777777" w:rsidR="00D00CF7" w:rsidRPr="001A71D0" w:rsidRDefault="00D00CF7" w:rsidP="008D43E9">
      <w:pPr>
        <w:pStyle w:val="ListParagraph"/>
        <w:numPr>
          <w:ilvl w:val="0"/>
          <w:numId w:val="4"/>
        </w:numPr>
        <w:ind w:left="0"/>
        <w:rPr>
          <w:rFonts w:ascii="Arial" w:hAnsi="Arial" w:cs="Arial"/>
          <w:sz w:val="24"/>
          <w:szCs w:val="24"/>
        </w:rPr>
      </w:pPr>
      <w:r w:rsidRPr="001A71D0">
        <w:rPr>
          <w:rFonts w:ascii="Arial" w:hAnsi="Arial" w:cs="Arial"/>
          <w:sz w:val="24"/>
          <w:szCs w:val="24"/>
        </w:rPr>
        <w:t>$50,000: Sponsor one guide dog from birth to career</w:t>
      </w:r>
    </w:p>
    <w:p w14:paraId="77F1430C" w14:textId="77777777" w:rsidR="00D00CF7" w:rsidRPr="00D00CF7" w:rsidRDefault="00D00CF7" w:rsidP="008D43E9">
      <w:pPr>
        <w:rPr>
          <w:rFonts w:ascii="Arial" w:hAnsi="Arial" w:cs="Arial"/>
          <w:sz w:val="24"/>
          <w:szCs w:val="24"/>
        </w:rPr>
      </w:pPr>
      <w:r w:rsidRPr="00D00CF7">
        <w:rPr>
          <w:rFonts w:ascii="Arial" w:hAnsi="Arial" w:cs="Arial"/>
          <w:sz w:val="24"/>
          <w:szCs w:val="24"/>
        </w:rPr>
        <w:t>Partner with us: Corporate sponsorship opportunities available!</w:t>
      </w:r>
    </w:p>
    <w:p w14:paraId="0AE0999E" w14:textId="77777777" w:rsidR="00D00CF7" w:rsidRPr="00D00CF7" w:rsidRDefault="00D00CF7" w:rsidP="008D43E9">
      <w:pPr>
        <w:rPr>
          <w:rFonts w:ascii="Arial" w:hAnsi="Arial" w:cs="Arial"/>
          <w:sz w:val="24"/>
          <w:szCs w:val="24"/>
        </w:rPr>
      </w:pPr>
    </w:p>
    <w:p w14:paraId="7DA6103A"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BREEDING, PUPPY RAISING, FOSTERING, &amp; SOCIALIZATION</w:t>
      </w:r>
    </w:p>
    <w:p w14:paraId="4144E2DC" w14:textId="31BA481D" w:rsidR="00D00CF7" w:rsidRPr="00D00CF7" w:rsidRDefault="00D00CF7" w:rsidP="008D43E9">
      <w:pPr>
        <w:rPr>
          <w:rFonts w:ascii="Arial" w:hAnsi="Arial" w:cs="Arial"/>
          <w:sz w:val="24"/>
          <w:szCs w:val="24"/>
        </w:rPr>
      </w:pPr>
      <w:r w:rsidRPr="00D00CF7">
        <w:rPr>
          <w:rFonts w:ascii="Arial" w:hAnsi="Arial" w:cs="Arial"/>
          <w:sz w:val="24"/>
          <w:szCs w:val="24"/>
        </w:rPr>
        <w:t>At the Canine Development Center, established in 1966, we "purpose breed" Guiding Eyes</w:t>
      </w:r>
      <w:r w:rsidR="00FD1999">
        <w:rPr>
          <w:rFonts w:ascii="Arial" w:hAnsi="Arial" w:cs="Arial"/>
          <w:sz w:val="24"/>
          <w:szCs w:val="24"/>
        </w:rPr>
        <w:t xml:space="preserve"> </w:t>
      </w:r>
      <w:r w:rsidRPr="00D00CF7">
        <w:rPr>
          <w:rFonts w:ascii="Arial" w:hAnsi="Arial" w:cs="Arial"/>
          <w:sz w:val="24"/>
          <w:szCs w:val="24"/>
        </w:rPr>
        <w:t xml:space="preserve">dogs for the health and temperament suited for guide work. More than </w:t>
      </w:r>
      <w:r w:rsidRPr="00D00CF7">
        <w:rPr>
          <w:rFonts w:ascii="Arial" w:hAnsi="Arial" w:cs="Arial"/>
          <w:sz w:val="24"/>
          <w:szCs w:val="24"/>
        </w:rPr>
        <w:lastRenderedPageBreak/>
        <w:t>half of the puppies raised become guide dogs, service dogs, or join our breeding program.</w:t>
      </w:r>
    </w:p>
    <w:p w14:paraId="0ABFF428" w14:textId="77777777" w:rsidR="00D00CF7" w:rsidRPr="00D00CF7" w:rsidRDefault="00D00CF7" w:rsidP="008D43E9">
      <w:pPr>
        <w:rPr>
          <w:rFonts w:ascii="Arial" w:hAnsi="Arial" w:cs="Arial"/>
          <w:sz w:val="24"/>
          <w:szCs w:val="24"/>
        </w:rPr>
      </w:pPr>
    </w:p>
    <w:p w14:paraId="01065B08" w14:textId="77777777" w:rsidR="00D00CF7" w:rsidRPr="00D00CF7" w:rsidRDefault="00D00CF7" w:rsidP="008D43E9">
      <w:pPr>
        <w:rPr>
          <w:rFonts w:ascii="Arial" w:hAnsi="Arial" w:cs="Arial"/>
          <w:sz w:val="24"/>
          <w:szCs w:val="24"/>
        </w:rPr>
        <w:sectPr w:rsidR="00D00CF7" w:rsidRPr="00D00CF7" w:rsidSect="008D43E9">
          <w:type w:val="continuous"/>
          <w:pgSz w:w="11910" w:h="16850"/>
          <w:pgMar w:top="1440" w:right="1440" w:bottom="1440" w:left="1440" w:header="0" w:footer="168" w:gutter="0"/>
          <w:cols w:space="720"/>
          <w:docGrid w:linePitch="299"/>
        </w:sectPr>
      </w:pPr>
    </w:p>
    <w:p w14:paraId="6BDEF3BB"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Puppy Raising</w:t>
      </w:r>
    </w:p>
    <w:p w14:paraId="6339451E" w14:textId="77777777" w:rsidR="00D00CF7" w:rsidRPr="00D00CF7" w:rsidRDefault="00D00CF7" w:rsidP="008D43E9">
      <w:pPr>
        <w:rPr>
          <w:rFonts w:ascii="Arial" w:hAnsi="Arial" w:cs="Arial"/>
          <w:sz w:val="24"/>
          <w:szCs w:val="24"/>
        </w:rPr>
      </w:pPr>
      <w:r w:rsidRPr="00D00CF7">
        <w:rPr>
          <w:rFonts w:ascii="Arial" w:hAnsi="Arial" w:cs="Arial"/>
          <w:sz w:val="24"/>
          <w:szCs w:val="24"/>
        </w:rPr>
        <w:t>Volunteer Puppy Raisers take pups into their homes at approximately 8 weeks old and teach them basic obedience and house manners while socializing them to everything the world has to offer! Puppy Raisers return the dog at 16-18 months, and our senior breeding and training staff determine whether the dog is ready for guide dog training or more suited for another career.</w:t>
      </w:r>
    </w:p>
    <w:p w14:paraId="322E5E23" w14:textId="61E0CDCD" w:rsidR="00D00CF7" w:rsidRPr="00D00CF7" w:rsidRDefault="00D00CF7" w:rsidP="008D43E9">
      <w:pPr>
        <w:rPr>
          <w:rFonts w:ascii="Arial" w:hAnsi="Arial" w:cs="Arial"/>
          <w:sz w:val="24"/>
          <w:szCs w:val="24"/>
        </w:rPr>
      </w:pPr>
      <w:r w:rsidRPr="00D00CF7">
        <w:rPr>
          <w:rFonts w:ascii="Arial" w:hAnsi="Arial" w:cs="Arial"/>
          <w:sz w:val="24"/>
          <w:szCs w:val="24"/>
        </w:rPr>
        <w:t>Potential Raisers attend orientation sessions to learn the skills they'll need to start training puppies. Raisers attend region classes and local outings throughout the time they have their pup.</w:t>
      </w:r>
    </w:p>
    <w:p w14:paraId="37DE42C0" w14:textId="77777777" w:rsidR="00D00CF7" w:rsidRPr="00D00CF7" w:rsidRDefault="00D00CF7" w:rsidP="008D43E9">
      <w:pPr>
        <w:rPr>
          <w:rFonts w:ascii="Arial" w:hAnsi="Arial" w:cs="Arial"/>
          <w:sz w:val="24"/>
          <w:szCs w:val="24"/>
        </w:rPr>
      </w:pPr>
      <w:r w:rsidRPr="00D00CF7">
        <w:rPr>
          <w:rFonts w:ascii="Arial" w:hAnsi="Arial" w:cs="Arial"/>
          <w:sz w:val="24"/>
          <w:szCs w:val="24"/>
        </w:rPr>
        <w:t>Puppy Raising Regions span 14 states: Maine, Vermont, New Hampshire, Massachusetts, Rhode Island, New York, Connecticut, New Jersey, Delaware, Maryland, Virginia, North Carolina, Ohio, and Colorado.</w:t>
      </w:r>
    </w:p>
    <w:p w14:paraId="64B39803" w14:textId="77777777" w:rsidR="00D00CF7" w:rsidRPr="00D00CF7" w:rsidRDefault="00D00CF7" w:rsidP="008D43E9">
      <w:pPr>
        <w:rPr>
          <w:rFonts w:ascii="Arial" w:hAnsi="Arial" w:cs="Arial"/>
          <w:sz w:val="24"/>
          <w:szCs w:val="24"/>
        </w:rPr>
      </w:pPr>
      <w:r w:rsidRPr="00D00CF7">
        <w:rPr>
          <w:rFonts w:ascii="Arial" w:hAnsi="Arial" w:cs="Arial"/>
          <w:sz w:val="24"/>
          <w:szCs w:val="24"/>
        </w:rPr>
        <w:t>NEW! Volunteers outside our regions now have the opportunity to join our Remote Raising Program with virtual lessons and support.</w:t>
      </w:r>
    </w:p>
    <w:p w14:paraId="58DBAA3E" w14:textId="77777777" w:rsidR="00D00CF7" w:rsidRPr="00D00CF7" w:rsidRDefault="00D00CF7" w:rsidP="008D43E9">
      <w:pPr>
        <w:rPr>
          <w:rFonts w:ascii="Arial" w:hAnsi="Arial" w:cs="Arial"/>
          <w:sz w:val="24"/>
          <w:szCs w:val="24"/>
        </w:rPr>
        <w:sectPr w:rsidR="00D00CF7" w:rsidRPr="00D00CF7" w:rsidSect="008D43E9">
          <w:type w:val="continuous"/>
          <w:pgSz w:w="11910" w:h="16850"/>
          <w:pgMar w:top="1440" w:right="1440" w:bottom="1440" w:left="1440" w:header="720" w:footer="720" w:gutter="0"/>
          <w:cols w:space="55"/>
          <w:docGrid w:linePitch="299"/>
        </w:sectPr>
      </w:pPr>
    </w:p>
    <w:p w14:paraId="7E1EEFBA" w14:textId="77777777" w:rsidR="00D00CF7" w:rsidRPr="00D00CF7" w:rsidRDefault="00D00CF7" w:rsidP="008D43E9">
      <w:pPr>
        <w:rPr>
          <w:rFonts w:ascii="Arial" w:hAnsi="Arial" w:cs="Arial"/>
          <w:sz w:val="24"/>
          <w:szCs w:val="24"/>
        </w:rPr>
        <w:sectPr w:rsidR="00D00CF7" w:rsidRPr="00D00CF7" w:rsidSect="008D43E9">
          <w:type w:val="continuous"/>
          <w:pgSz w:w="11910" w:h="16850"/>
          <w:pgMar w:top="1440" w:right="1440" w:bottom="1440" w:left="1440" w:header="720" w:footer="720" w:gutter="0"/>
          <w:cols w:num="2" w:space="720" w:equalWidth="0">
            <w:col w:w="3788" w:space="55"/>
            <w:col w:w="5187"/>
          </w:cols>
          <w:docGrid w:linePitch="299"/>
        </w:sectPr>
      </w:pPr>
    </w:p>
    <w:p w14:paraId="03DF9F4C"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Brood &amp; Stud Fostering</w:t>
      </w:r>
    </w:p>
    <w:p w14:paraId="34EEC94D" w14:textId="77777777" w:rsidR="00D00CF7" w:rsidRPr="00D00CF7" w:rsidRDefault="00D00CF7" w:rsidP="008D43E9">
      <w:pPr>
        <w:rPr>
          <w:rFonts w:ascii="Arial" w:hAnsi="Arial" w:cs="Arial"/>
          <w:sz w:val="24"/>
          <w:szCs w:val="24"/>
        </w:rPr>
      </w:pPr>
      <w:r w:rsidRPr="00D00CF7">
        <w:rPr>
          <w:rFonts w:ascii="Arial" w:hAnsi="Arial" w:cs="Arial"/>
          <w:sz w:val="24"/>
          <w:szCs w:val="24"/>
        </w:rPr>
        <w:t>Volunteer Fosters offer permanent homes for Guiding Eyes brood and stud dogs. These volunteers provide a safe and loving home environment, keeping the dog on leash when outdoors, and ensuring daily exercise. Brood and Stud Fosters receive training in dog handling, care, and obedience, as well as regular check-ups from our veterinary staff.</w:t>
      </w:r>
    </w:p>
    <w:p w14:paraId="3863EBDA" w14:textId="77777777" w:rsidR="00D00CF7" w:rsidRPr="00D00CF7" w:rsidRDefault="00D00CF7" w:rsidP="008D43E9">
      <w:pPr>
        <w:rPr>
          <w:rFonts w:ascii="Arial" w:hAnsi="Arial" w:cs="Arial"/>
          <w:sz w:val="24"/>
          <w:szCs w:val="24"/>
        </w:rPr>
      </w:pPr>
    </w:p>
    <w:p w14:paraId="47AD6CA2"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Home &amp; Early Socialization</w:t>
      </w:r>
    </w:p>
    <w:p w14:paraId="632D5EA3" w14:textId="77777777" w:rsidR="00D00CF7" w:rsidRPr="00D00CF7" w:rsidRDefault="00D00CF7" w:rsidP="008D43E9">
      <w:pPr>
        <w:rPr>
          <w:rFonts w:ascii="Arial" w:hAnsi="Arial" w:cs="Arial"/>
          <w:sz w:val="24"/>
          <w:szCs w:val="24"/>
        </w:rPr>
      </w:pPr>
      <w:r w:rsidRPr="00D00CF7">
        <w:rPr>
          <w:rFonts w:ascii="Arial" w:hAnsi="Arial" w:cs="Arial"/>
          <w:sz w:val="24"/>
          <w:szCs w:val="24"/>
        </w:rPr>
        <w:t>Home Socializers bring two puppies (ages 6-9 weeks) to their home for 3 days to expose them to new sights, sounds, and people, with training and equipment provided by Guiding Eyes.</w:t>
      </w:r>
    </w:p>
    <w:p w14:paraId="5E94809C" w14:textId="77777777" w:rsidR="00D00CF7" w:rsidRPr="00D00CF7" w:rsidRDefault="00D00CF7" w:rsidP="008D43E9">
      <w:pPr>
        <w:rPr>
          <w:rFonts w:ascii="Arial" w:hAnsi="Arial" w:cs="Arial"/>
          <w:sz w:val="24"/>
          <w:szCs w:val="24"/>
        </w:rPr>
      </w:pPr>
      <w:r w:rsidRPr="00D00CF7">
        <w:rPr>
          <w:rFonts w:ascii="Arial" w:hAnsi="Arial" w:cs="Arial"/>
          <w:sz w:val="24"/>
          <w:szCs w:val="24"/>
        </w:rPr>
        <w:t>Early Socializers introduce Guiding Eyes pups to new environments and experiences in our Early Socialization Room for 2-hour periods once per week. These repeated positive experiences help build the puppies' confidence.</w:t>
      </w:r>
    </w:p>
    <w:p w14:paraId="1B62094A" w14:textId="77777777" w:rsidR="00D00CF7" w:rsidRPr="00D00CF7" w:rsidRDefault="00D00CF7" w:rsidP="008D43E9">
      <w:pPr>
        <w:rPr>
          <w:rFonts w:ascii="Arial" w:hAnsi="Arial" w:cs="Arial"/>
          <w:sz w:val="24"/>
          <w:szCs w:val="24"/>
        </w:rPr>
      </w:pPr>
    </w:p>
    <w:p w14:paraId="5B75CB86"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Other Volunteer Opportunities</w:t>
      </w:r>
    </w:p>
    <w:p w14:paraId="3E1D7854" w14:textId="184490C5" w:rsidR="00D00CF7" w:rsidRPr="00D00CF7" w:rsidRDefault="00D00CF7" w:rsidP="008D43E9">
      <w:pPr>
        <w:rPr>
          <w:rFonts w:ascii="Arial" w:hAnsi="Arial" w:cs="Arial"/>
          <w:sz w:val="24"/>
          <w:szCs w:val="24"/>
        </w:rPr>
      </w:pPr>
      <w:r w:rsidRPr="00D00CF7">
        <w:rPr>
          <w:rFonts w:ascii="Arial" w:hAnsi="Arial" w:cs="Arial"/>
          <w:sz w:val="24"/>
          <w:szCs w:val="24"/>
        </w:rPr>
        <w:t>Guiding Eyes offers a range of volunteer opportunities at home or on campus. On- campus volunteers must be at least 18 years old. Youth under 18 can participate in most off-site opportunities with the support of their family. For the most up-to-date information, please visit GuidingEyes.org.</w:t>
      </w:r>
    </w:p>
    <w:p w14:paraId="0B9E11CD" w14:textId="77777777" w:rsidR="00D00CF7" w:rsidRPr="00D00CF7" w:rsidRDefault="00D00CF7" w:rsidP="008D43E9">
      <w:pPr>
        <w:rPr>
          <w:rFonts w:ascii="Arial" w:hAnsi="Arial" w:cs="Arial"/>
          <w:sz w:val="24"/>
          <w:szCs w:val="24"/>
        </w:rPr>
      </w:pPr>
    </w:p>
    <w:p w14:paraId="4A1DA370"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SUCCESSIVE TRAINING &amp; ENRICHMENT PROGRAM (STEP)</w:t>
      </w:r>
    </w:p>
    <w:p w14:paraId="54B91BFC" w14:textId="77777777" w:rsidR="00D00CF7" w:rsidRPr="00D00CF7" w:rsidRDefault="00D00CF7" w:rsidP="008D43E9">
      <w:pPr>
        <w:rPr>
          <w:rFonts w:ascii="Arial" w:hAnsi="Arial" w:cs="Arial"/>
          <w:sz w:val="24"/>
          <w:szCs w:val="24"/>
        </w:rPr>
      </w:pPr>
      <w:r w:rsidRPr="00D00CF7">
        <w:rPr>
          <w:rFonts w:ascii="Arial" w:hAnsi="Arial" w:cs="Arial"/>
          <w:sz w:val="24"/>
          <w:szCs w:val="24"/>
        </w:rPr>
        <w:t>Guiding Eyes uses a relationship-based approach to raising and training our pups, utilizing play and food rewards to build a spirit of cooperation and willingness. Dogs raised through this program display significantly increased confidence and focus.</w:t>
      </w:r>
    </w:p>
    <w:p w14:paraId="712F4B4F" w14:textId="77777777" w:rsidR="00D00CF7" w:rsidRPr="00D00CF7" w:rsidRDefault="00D00CF7" w:rsidP="008D43E9">
      <w:pPr>
        <w:spacing w:line="232" w:lineRule="auto"/>
        <w:rPr>
          <w:rFonts w:ascii="Arial" w:hAnsi="Arial" w:cs="Arial"/>
          <w:sz w:val="24"/>
          <w:szCs w:val="24"/>
        </w:rPr>
      </w:pPr>
    </w:p>
    <w:p w14:paraId="5C738243" w14:textId="77777777" w:rsidR="00D00CF7" w:rsidRPr="00D00CF7" w:rsidRDefault="00D00CF7" w:rsidP="008D43E9">
      <w:pPr>
        <w:spacing w:line="232" w:lineRule="auto"/>
        <w:rPr>
          <w:rFonts w:ascii="Arial" w:hAnsi="Arial" w:cs="Arial"/>
          <w:sz w:val="24"/>
          <w:szCs w:val="24"/>
        </w:rPr>
        <w:sectPr w:rsidR="00D00CF7" w:rsidRPr="00D00CF7" w:rsidSect="008D43E9">
          <w:type w:val="continuous"/>
          <w:pgSz w:w="11910" w:h="16850"/>
          <w:pgMar w:top="1440" w:right="1440" w:bottom="1440" w:left="1440" w:header="720" w:footer="720" w:gutter="0"/>
          <w:cols w:space="720"/>
          <w:docGrid w:linePitch="299"/>
        </w:sectPr>
      </w:pPr>
    </w:p>
    <w:p w14:paraId="38A785AE" w14:textId="33456F4E" w:rsidR="00D00CF7" w:rsidRPr="00AC71D6" w:rsidRDefault="00D00CF7" w:rsidP="008D43E9">
      <w:pPr>
        <w:spacing w:before="103"/>
        <w:rPr>
          <w:rFonts w:ascii="Arial" w:hAnsi="Arial" w:cs="Arial"/>
          <w:b/>
          <w:bCs/>
          <w:sz w:val="24"/>
          <w:szCs w:val="24"/>
        </w:rPr>
      </w:pPr>
      <w:r w:rsidRPr="00AC71D6">
        <w:rPr>
          <w:rFonts w:ascii="Arial" w:hAnsi="Arial" w:cs="Arial"/>
          <w:b/>
          <w:bCs/>
          <w:sz w:val="24"/>
          <w:szCs w:val="24"/>
        </w:rPr>
        <w:t>VETERINARY SERVICES</w:t>
      </w:r>
    </w:p>
    <w:p w14:paraId="20814845" w14:textId="77777777" w:rsidR="00D00CF7" w:rsidRPr="00D00CF7" w:rsidRDefault="00D00CF7" w:rsidP="008D43E9">
      <w:pPr>
        <w:rPr>
          <w:rFonts w:ascii="Arial" w:hAnsi="Arial" w:cs="Arial"/>
          <w:sz w:val="24"/>
          <w:szCs w:val="24"/>
        </w:rPr>
      </w:pPr>
      <w:r w:rsidRPr="00D00CF7">
        <w:rPr>
          <w:rFonts w:ascii="Arial" w:hAnsi="Arial" w:cs="Arial"/>
          <w:sz w:val="24"/>
          <w:szCs w:val="24"/>
        </w:rPr>
        <w:t>Guiding Eyes has a full-service veterinary hospital at both our Yorktown Heights and Patterson campuses, with licensed Veterinarians and Veterinary Technicians on staff.</w:t>
      </w:r>
    </w:p>
    <w:p w14:paraId="1ABE5157" w14:textId="77777777" w:rsidR="00D00CF7" w:rsidRPr="00D00CF7" w:rsidRDefault="00D00CF7" w:rsidP="008D43E9">
      <w:pPr>
        <w:rPr>
          <w:rFonts w:ascii="Arial" w:hAnsi="Arial" w:cs="Arial"/>
          <w:sz w:val="24"/>
          <w:szCs w:val="24"/>
        </w:rPr>
      </w:pPr>
      <w:r w:rsidRPr="00D00CF7">
        <w:rPr>
          <w:rFonts w:ascii="Arial" w:hAnsi="Arial" w:cs="Arial"/>
          <w:sz w:val="24"/>
          <w:szCs w:val="24"/>
        </w:rPr>
        <w:t xml:space="preserve">Every dog in our program receives exceptional, comprehensive veterinary care because their health and well-being are essential to the life-changing partnerships </w:t>
      </w:r>
      <w:r w:rsidRPr="00D00CF7">
        <w:rPr>
          <w:rFonts w:ascii="Arial" w:hAnsi="Arial" w:cs="Arial"/>
          <w:sz w:val="24"/>
          <w:szCs w:val="24"/>
        </w:rPr>
        <w:lastRenderedPageBreak/>
        <w:t>they make possible. Dogs near our campuses are cared for in our on-site hospitals, while those farther away receive coordinated care through a trusted network of veterinary partners, ensuring a consistent, high standard of care regardless of location.</w:t>
      </w:r>
    </w:p>
    <w:p w14:paraId="12433B05" w14:textId="77777777" w:rsidR="00D00CF7" w:rsidRPr="00D00CF7" w:rsidRDefault="00D00CF7" w:rsidP="008D43E9">
      <w:pPr>
        <w:rPr>
          <w:rFonts w:ascii="Arial" w:hAnsi="Arial" w:cs="Arial"/>
          <w:sz w:val="24"/>
          <w:szCs w:val="24"/>
        </w:rPr>
      </w:pPr>
    </w:p>
    <w:p w14:paraId="383BDC13"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GUIDE DOG TRAINING</w:t>
      </w:r>
    </w:p>
    <w:p w14:paraId="3F0B43D6" w14:textId="77777777" w:rsidR="00D00CF7" w:rsidRPr="00D00CF7" w:rsidRDefault="00D00CF7" w:rsidP="008D43E9">
      <w:pPr>
        <w:rPr>
          <w:rFonts w:ascii="Arial" w:hAnsi="Arial" w:cs="Arial"/>
          <w:sz w:val="24"/>
          <w:szCs w:val="24"/>
        </w:rPr>
      </w:pPr>
      <w:r w:rsidRPr="00D00CF7">
        <w:rPr>
          <w:rFonts w:ascii="Arial" w:hAnsi="Arial" w:cs="Arial"/>
          <w:sz w:val="24"/>
          <w:szCs w:val="24"/>
        </w:rPr>
        <w:t>Our guide dogs spend approximately five months undergoing formal harness training with a professional instructor. They learn the skills needed to safely guide a person with vision loss, such as indicating changes of elevation and navigating around obstacles.</w:t>
      </w:r>
    </w:p>
    <w:p w14:paraId="214265BC" w14:textId="77777777" w:rsidR="00D00CF7" w:rsidRPr="00D00CF7" w:rsidRDefault="00D00CF7" w:rsidP="008D43E9">
      <w:pPr>
        <w:rPr>
          <w:rFonts w:ascii="Arial" w:hAnsi="Arial" w:cs="Arial"/>
          <w:sz w:val="24"/>
          <w:szCs w:val="24"/>
        </w:rPr>
      </w:pPr>
    </w:p>
    <w:p w14:paraId="2E363E3D"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Did You Know?</w:t>
      </w:r>
    </w:p>
    <w:p w14:paraId="71FE674D" w14:textId="77777777" w:rsidR="00D00CF7" w:rsidRPr="00D00CF7" w:rsidRDefault="00D00CF7" w:rsidP="008D43E9">
      <w:pPr>
        <w:pStyle w:val="ListParagraph"/>
        <w:numPr>
          <w:ilvl w:val="0"/>
          <w:numId w:val="2"/>
        </w:numPr>
        <w:ind w:left="0"/>
        <w:rPr>
          <w:rFonts w:ascii="Arial" w:hAnsi="Arial" w:cs="Arial"/>
          <w:sz w:val="24"/>
          <w:szCs w:val="24"/>
        </w:rPr>
      </w:pPr>
      <w:r w:rsidRPr="00D00CF7">
        <w:rPr>
          <w:rFonts w:ascii="Arial" w:hAnsi="Arial" w:cs="Arial"/>
          <w:sz w:val="24"/>
          <w:szCs w:val="24"/>
        </w:rPr>
        <w:t>Each guide dog is carefully matched with their handler based on pace, pull, personality, and other critical factors.</w:t>
      </w:r>
    </w:p>
    <w:p w14:paraId="47CDD734" w14:textId="77777777" w:rsidR="00D00CF7" w:rsidRPr="00D00CF7" w:rsidRDefault="00D00CF7" w:rsidP="008D43E9">
      <w:pPr>
        <w:pStyle w:val="ListParagraph"/>
        <w:numPr>
          <w:ilvl w:val="0"/>
          <w:numId w:val="2"/>
        </w:numPr>
        <w:ind w:left="0"/>
        <w:rPr>
          <w:rFonts w:ascii="Arial" w:hAnsi="Arial" w:cs="Arial"/>
          <w:sz w:val="24"/>
          <w:szCs w:val="24"/>
        </w:rPr>
      </w:pPr>
      <w:r w:rsidRPr="00D00CF7">
        <w:rPr>
          <w:rFonts w:ascii="Arial" w:hAnsi="Arial" w:cs="Arial"/>
          <w:sz w:val="24"/>
          <w:szCs w:val="24"/>
        </w:rPr>
        <w:t>Guide dogs do not know when to cross the street. Their handlers listen to traffic sounds and determine when it's safe.</w:t>
      </w:r>
    </w:p>
    <w:p w14:paraId="3EC5C4D3" w14:textId="77777777" w:rsidR="00D00CF7" w:rsidRPr="00D00CF7" w:rsidRDefault="00D00CF7" w:rsidP="008D43E9">
      <w:pPr>
        <w:pStyle w:val="ListParagraph"/>
        <w:numPr>
          <w:ilvl w:val="0"/>
          <w:numId w:val="2"/>
        </w:numPr>
        <w:ind w:left="0"/>
        <w:rPr>
          <w:rFonts w:ascii="Arial" w:hAnsi="Arial" w:cs="Arial"/>
          <w:sz w:val="24"/>
          <w:szCs w:val="24"/>
        </w:rPr>
      </w:pPr>
      <w:r w:rsidRPr="00D00CF7">
        <w:rPr>
          <w:rFonts w:ascii="Arial" w:hAnsi="Arial" w:cs="Arial"/>
          <w:sz w:val="24"/>
          <w:szCs w:val="24"/>
        </w:rPr>
        <w:t>Guide dogs are trained in ‘intelligent disobedience,’ giving them the ability to refuse a command that could put the team in danger.</w:t>
      </w:r>
    </w:p>
    <w:p w14:paraId="1BDE4644" w14:textId="77777777" w:rsidR="00D00CF7" w:rsidRPr="00D00CF7" w:rsidRDefault="00D00CF7" w:rsidP="008D43E9">
      <w:pPr>
        <w:rPr>
          <w:rFonts w:ascii="Arial" w:hAnsi="Arial" w:cs="Arial"/>
          <w:sz w:val="24"/>
          <w:szCs w:val="24"/>
        </w:rPr>
      </w:pPr>
    </w:p>
    <w:p w14:paraId="393A600B"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RELEASED DOGS</w:t>
      </w:r>
    </w:p>
    <w:p w14:paraId="3A7F8EC4" w14:textId="3E6913F4" w:rsidR="00D00CF7" w:rsidRPr="00D00CF7" w:rsidRDefault="00D00CF7" w:rsidP="008D43E9">
      <w:pPr>
        <w:rPr>
          <w:rFonts w:ascii="Arial" w:hAnsi="Arial" w:cs="Arial"/>
          <w:sz w:val="24"/>
          <w:szCs w:val="24"/>
        </w:rPr>
      </w:pPr>
      <w:r w:rsidRPr="00D00CF7">
        <w:rPr>
          <w:rFonts w:ascii="Arial" w:hAnsi="Arial" w:cs="Arial"/>
          <w:sz w:val="24"/>
          <w:szCs w:val="24"/>
        </w:rPr>
        <w:t>Guiding Eyes spends months getting to know our puppies and dogs to ensure they are suited for guide work. Just like people, dogs have different personalities and want different careers.</w:t>
      </w:r>
    </w:p>
    <w:p w14:paraId="4A94BC03" w14:textId="77777777" w:rsidR="00D00CF7" w:rsidRPr="00D00CF7" w:rsidRDefault="00D00CF7" w:rsidP="008D43E9">
      <w:pPr>
        <w:rPr>
          <w:rFonts w:ascii="Arial" w:hAnsi="Arial" w:cs="Arial"/>
          <w:sz w:val="24"/>
          <w:szCs w:val="24"/>
        </w:rPr>
      </w:pPr>
      <w:r w:rsidRPr="00D00CF7">
        <w:rPr>
          <w:rFonts w:ascii="Arial" w:hAnsi="Arial" w:cs="Arial"/>
          <w:sz w:val="24"/>
          <w:szCs w:val="24"/>
        </w:rPr>
        <w:t>For some pups, that means a career as a pet!</w:t>
      </w:r>
    </w:p>
    <w:p w14:paraId="232C10A0" w14:textId="77777777" w:rsidR="00D00CF7" w:rsidRPr="00D00CF7" w:rsidRDefault="00D00CF7" w:rsidP="008D43E9">
      <w:pPr>
        <w:rPr>
          <w:rFonts w:ascii="Arial" w:hAnsi="Arial" w:cs="Arial"/>
          <w:sz w:val="24"/>
          <w:szCs w:val="24"/>
        </w:rPr>
      </w:pPr>
      <w:r w:rsidRPr="00D00CF7">
        <w:rPr>
          <w:rFonts w:ascii="Arial" w:hAnsi="Arial" w:cs="Arial"/>
          <w:sz w:val="24"/>
          <w:szCs w:val="24"/>
        </w:rPr>
        <w:t>Dogs that aren't suitable for guide or other service work are released from our program and placed in loving homes through public adoption. These loving, impeccably-bred puppies and dogs are in high demand but are well worth the wait.</w:t>
      </w:r>
    </w:p>
    <w:p w14:paraId="14A69C55" w14:textId="77777777" w:rsidR="00D00CF7" w:rsidRPr="00D00CF7" w:rsidRDefault="00D00CF7" w:rsidP="008D43E9">
      <w:pPr>
        <w:rPr>
          <w:rFonts w:ascii="Arial" w:hAnsi="Arial" w:cs="Arial"/>
          <w:sz w:val="24"/>
          <w:szCs w:val="24"/>
        </w:rPr>
      </w:pPr>
    </w:p>
    <w:p w14:paraId="56C8196E"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STUDENT TRAINING PROGRAMS</w:t>
      </w:r>
    </w:p>
    <w:p w14:paraId="580CDD96" w14:textId="77777777" w:rsidR="00D00CF7" w:rsidRDefault="00D00CF7" w:rsidP="008D43E9">
      <w:pPr>
        <w:rPr>
          <w:rFonts w:ascii="Arial" w:hAnsi="Arial" w:cs="Arial"/>
          <w:sz w:val="24"/>
          <w:szCs w:val="24"/>
        </w:rPr>
      </w:pPr>
      <w:r w:rsidRPr="00D00CF7">
        <w:rPr>
          <w:rFonts w:ascii="Arial" w:hAnsi="Arial" w:cs="Arial"/>
          <w:sz w:val="24"/>
          <w:szCs w:val="24"/>
        </w:rPr>
        <w:t>Guiding Eyes for the Blind is proud to offer a variety of programs, so our students can receive the training that best suits their needs.</w:t>
      </w:r>
    </w:p>
    <w:p w14:paraId="49D0F10D" w14:textId="77777777" w:rsidR="00FD1999" w:rsidRPr="00D00CF7" w:rsidRDefault="00FD1999" w:rsidP="008D43E9">
      <w:pPr>
        <w:rPr>
          <w:rFonts w:ascii="Arial" w:hAnsi="Arial" w:cs="Arial"/>
          <w:sz w:val="24"/>
          <w:szCs w:val="24"/>
        </w:rPr>
      </w:pPr>
    </w:p>
    <w:p w14:paraId="009DA979"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On-Campus Training</w:t>
      </w:r>
    </w:p>
    <w:p w14:paraId="3B7B429A" w14:textId="77777777" w:rsidR="00D00CF7" w:rsidRDefault="00D00CF7" w:rsidP="008D43E9">
      <w:pPr>
        <w:rPr>
          <w:rFonts w:ascii="Arial" w:hAnsi="Arial" w:cs="Arial"/>
          <w:sz w:val="24"/>
          <w:szCs w:val="24"/>
        </w:rPr>
      </w:pPr>
      <w:r w:rsidRPr="00D00CF7">
        <w:rPr>
          <w:rFonts w:ascii="Arial" w:hAnsi="Arial" w:cs="Arial"/>
          <w:sz w:val="24"/>
          <w:szCs w:val="24"/>
        </w:rPr>
        <w:t>Students spend two weeks at our Yorktown Heights campus learning how to care for and travel safely with their new guide dogs. While living on campus, the teams train in a wide range of environments selected to support their individual needs, from small towns such as picturesque Cold Spring to urban settings including White Plains and Manhattan.</w:t>
      </w:r>
    </w:p>
    <w:p w14:paraId="46BB375C" w14:textId="77777777" w:rsidR="00FD1999" w:rsidRPr="00D00CF7" w:rsidRDefault="00FD1999" w:rsidP="008D43E9">
      <w:pPr>
        <w:rPr>
          <w:rFonts w:ascii="Arial" w:hAnsi="Arial" w:cs="Arial"/>
          <w:sz w:val="24"/>
          <w:szCs w:val="24"/>
        </w:rPr>
      </w:pPr>
    </w:p>
    <w:p w14:paraId="02B6D7E8"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Specialized Training Program</w:t>
      </w:r>
    </w:p>
    <w:p w14:paraId="3B858293" w14:textId="77777777" w:rsidR="00D00CF7" w:rsidRDefault="00D00CF7" w:rsidP="008D43E9">
      <w:pPr>
        <w:rPr>
          <w:rFonts w:ascii="Arial" w:hAnsi="Arial" w:cs="Arial"/>
          <w:sz w:val="24"/>
          <w:szCs w:val="24"/>
        </w:rPr>
      </w:pPr>
      <w:r w:rsidRPr="00D00CF7">
        <w:rPr>
          <w:rFonts w:ascii="Arial" w:hAnsi="Arial" w:cs="Arial"/>
          <w:sz w:val="24"/>
          <w:szCs w:val="24"/>
        </w:rPr>
        <w:t>Our Specialized Training Program provides custom trained guide dogs for people who have vision loss as well as additional challenges such as hearing loss or balance issues.</w:t>
      </w:r>
    </w:p>
    <w:p w14:paraId="276E7EDE" w14:textId="77777777" w:rsidR="00FD1999" w:rsidRPr="00D00CF7" w:rsidRDefault="00FD1999" w:rsidP="008D43E9">
      <w:pPr>
        <w:rPr>
          <w:rFonts w:ascii="Arial" w:hAnsi="Arial" w:cs="Arial"/>
          <w:sz w:val="24"/>
          <w:szCs w:val="24"/>
        </w:rPr>
      </w:pPr>
    </w:p>
    <w:p w14:paraId="0BEF0A17"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Running Guides</w:t>
      </w:r>
    </w:p>
    <w:p w14:paraId="6C62BFD0" w14:textId="77777777" w:rsidR="00D00CF7" w:rsidRDefault="00D00CF7" w:rsidP="008D43E9">
      <w:pPr>
        <w:rPr>
          <w:rFonts w:ascii="Arial" w:hAnsi="Arial" w:cs="Arial"/>
          <w:sz w:val="24"/>
          <w:szCs w:val="24"/>
        </w:rPr>
      </w:pPr>
      <w:r w:rsidRPr="00D00CF7">
        <w:rPr>
          <w:rFonts w:ascii="Arial" w:hAnsi="Arial" w:cs="Arial"/>
          <w:sz w:val="24"/>
          <w:szCs w:val="24"/>
        </w:rPr>
        <w:t>Guiding Eyes is the only guide dog school to offer Running Guides, training guide dogs to run alongside their handlers. Dogs are specially trained to perform running guidework in addition to their standard harness training.</w:t>
      </w:r>
    </w:p>
    <w:p w14:paraId="59921554" w14:textId="77777777" w:rsidR="00FD1999" w:rsidRPr="00D00CF7" w:rsidRDefault="00FD1999" w:rsidP="008D43E9">
      <w:pPr>
        <w:rPr>
          <w:rFonts w:ascii="Arial" w:hAnsi="Arial" w:cs="Arial"/>
          <w:sz w:val="24"/>
          <w:szCs w:val="24"/>
        </w:rPr>
      </w:pPr>
    </w:p>
    <w:p w14:paraId="236575E4"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Home Training</w:t>
      </w:r>
    </w:p>
    <w:p w14:paraId="066871E4" w14:textId="77777777" w:rsidR="00D00CF7" w:rsidRPr="00D00CF7" w:rsidRDefault="00D00CF7" w:rsidP="008D43E9">
      <w:pPr>
        <w:rPr>
          <w:rFonts w:ascii="Arial" w:hAnsi="Arial" w:cs="Arial"/>
          <w:sz w:val="24"/>
          <w:szCs w:val="24"/>
        </w:rPr>
      </w:pPr>
      <w:r w:rsidRPr="00D00CF7">
        <w:rPr>
          <w:rFonts w:ascii="Arial" w:hAnsi="Arial" w:cs="Arial"/>
          <w:sz w:val="24"/>
          <w:szCs w:val="24"/>
        </w:rPr>
        <w:lastRenderedPageBreak/>
        <w:t>This program is designed for students unable to travel to our campus or would be better served training in their own environment. A Guide Dog Mobility Instructor travels to the student’s hometown, providing the team with flexible, individualized training.</w:t>
      </w:r>
    </w:p>
    <w:p w14:paraId="6FE5E4EF" w14:textId="77777777" w:rsidR="00D00CF7" w:rsidRPr="00D00CF7" w:rsidRDefault="00D00CF7" w:rsidP="008D43E9">
      <w:pPr>
        <w:rPr>
          <w:rFonts w:ascii="Arial" w:hAnsi="Arial" w:cs="Arial"/>
          <w:sz w:val="24"/>
          <w:szCs w:val="24"/>
        </w:rPr>
      </w:pPr>
    </w:p>
    <w:p w14:paraId="618C8C00" w14:textId="77777777" w:rsidR="00D00CF7" w:rsidRPr="00AC71D6" w:rsidRDefault="00D00CF7" w:rsidP="008D43E9">
      <w:pPr>
        <w:rPr>
          <w:rFonts w:ascii="Arial" w:hAnsi="Arial" w:cs="Arial"/>
          <w:b/>
          <w:bCs/>
          <w:sz w:val="24"/>
          <w:szCs w:val="24"/>
        </w:rPr>
      </w:pPr>
      <w:r w:rsidRPr="00AC71D6">
        <w:rPr>
          <w:rFonts w:ascii="Arial" w:hAnsi="Arial" w:cs="Arial"/>
          <w:b/>
          <w:bCs/>
          <w:sz w:val="24"/>
          <w:szCs w:val="24"/>
        </w:rPr>
        <w:t>GRADUATION</w:t>
      </w:r>
    </w:p>
    <w:p w14:paraId="267602C3" w14:textId="77777777" w:rsidR="00D00CF7" w:rsidRPr="00D00CF7" w:rsidRDefault="00D00CF7" w:rsidP="008D43E9">
      <w:pPr>
        <w:rPr>
          <w:rFonts w:ascii="Arial" w:hAnsi="Arial" w:cs="Arial"/>
          <w:sz w:val="24"/>
          <w:szCs w:val="24"/>
        </w:rPr>
      </w:pPr>
      <w:r w:rsidRPr="00D00CF7">
        <w:rPr>
          <w:rFonts w:ascii="Arial" w:hAnsi="Arial" w:cs="Arial"/>
          <w:sz w:val="24"/>
          <w:szCs w:val="24"/>
        </w:rPr>
        <w:t>Graduation is the culmination of training for our guide dog teams. These heartfelt ceremonies celebrate newly matched guide dog teams and are an opportunity for the entire community of volunteers, staff, graduates, and supporters to share in the festivities.</w:t>
      </w:r>
    </w:p>
    <w:p w14:paraId="5D4F1C2A" w14:textId="77777777" w:rsidR="00D00CF7" w:rsidRDefault="00D00CF7" w:rsidP="008D43E9">
      <w:pPr>
        <w:rPr>
          <w:rFonts w:ascii="Arial" w:hAnsi="Arial" w:cs="Arial"/>
          <w:sz w:val="24"/>
          <w:szCs w:val="24"/>
        </w:rPr>
      </w:pPr>
      <w:r w:rsidRPr="00D00CF7">
        <w:rPr>
          <w:rFonts w:ascii="Arial" w:hAnsi="Arial" w:cs="Arial"/>
          <w:sz w:val="24"/>
          <w:szCs w:val="24"/>
        </w:rPr>
        <w:t>Graduation ceremonies are held twice a month on Fridays at our Yorktown Heights, NY campus. Head to GuidingEyes.org for more details and upcoming dates.</w:t>
      </w:r>
    </w:p>
    <w:p w14:paraId="579F5A01" w14:textId="77777777" w:rsidR="00D00CF7" w:rsidRDefault="00D00CF7" w:rsidP="008D43E9">
      <w:pPr>
        <w:rPr>
          <w:rFonts w:ascii="Arial" w:hAnsi="Arial" w:cs="Arial"/>
          <w:sz w:val="24"/>
          <w:szCs w:val="24"/>
        </w:rPr>
      </w:pPr>
    </w:p>
    <w:p w14:paraId="7D09D005" w14:textId="38EDFAF2" w:rsidR="00D00CF7" w:rsidRPr="00D00CF7" w:rsidRDefault="00D00CF7" w:rsidP="008D43E9">
      <w:pPr>
        <w:rPr>
          <w:rFonts w:ascii="Arial" w:hAnsi="Arial" w:cs="Arial"/>
          <w:sz w:val="24"/>
          <w:szCs w:val="24"/>
        </w:rPr>
      </w:pPr>
      <w:r w:rsidRPr="00D00CF7">
        <w:rPr>
          <w:rFonts w:ascii="Arial" w:hAnsi="Arial" w:cs="Arial"/>
          <w:sz w:val="24"/>
          <w:szCs w:val="24"/>
        </w:rPr>
        <w:t>Contact us for more information: (800) 942-0149</w:t>
      </w:r>
    </w:p>
    <w:p w14:paraId="34749A00" w14:textId="77777777" w:rsidR="00D00CF7" w:rsidRDefault="00D00CF7" w:rsidP="008D43E9">
      <w:pPr>
        <w:rPr>
          <w:rFonts w:ascii="Arial" w:hAnsi="Arial" w:cs="Arial"/>
          <w:sz w:val="24"/>
          <w:szCs w:val="24"/>
        </w:rPr>
      </w:pPr>
    </w:p>
    <w:p w14:paraId="1C968FA7" w14:textId="2B8C9CC5" w:rsidR="00D00CF7" w:rsidRPr="00D00CF7" w:rsidRDefault="00D00CF7" w:rsidP="008D43E9">
      <w:pPr>
        <w:rPr>
          <w:rFonts w:ascii="Arial" w:hAnsi="Arial" w:cs="Arial"/>
          <w:sz w:val="24"/>
          <w:szCs w:val="24"/>
        </w:rPr>
        <w:sectPr w:rsidR="00D00CF7" w:rsidRPr="00D00CF7" w:rsidSect="008D43E9">
          <w:type w:val="continuous"/>
          <w:pgSz w:w="11910" w:h="16850"/>
          <w:pgMar w:top="1440" w:right="1440" w:bottom="1440" w:left="1440" w:header="720" w:footer="720" w:gutter="0"/>
          <w:cols w:space="720"/>
          <w:docGrid w:linePitch="299"/>
        </w:sectPr>
      </w:pPr>
      <w:r>
        <w:rPr>
          <w:rFonts w:ascii="Arial" w:hAnsi="Arial" w:cs="Arial"/>
          <w:sz w:val="24"/>
          <w:szCs w:val="24"/>
        </w:rPr>
        <w:t>www.guidingeyes.org</w:t>
      </w:r>
    </w:p>
    <w:p w14:paraId="7F852AFC" w14:textId="77777777" w:rsidR="000B33D8" w:rsidRPr="00D00CF7" w:rsidRDefault="000B33D8" w:rsidP="008D43E9">
      <w:pPr>
        <w:rPr>
          <w:rFonts w:ascii="Arial" w:hAnsi="Arial" w:cs="Arial"/>
          <w:sz w:val="24"/>
          <w:szCs w:val="24"/>
        </w:rPr>
        <w:sectPr w:rsidR="000B33D8" w:rsidRPr="00D00CF7" w:rsidSect="008D43E9">
          <w:type w:val="continuous"/>
          <w:pgSz w:w="11910" w:h="16850"/>
          <w:pgMar w:top="1440" w:right="1440" w:bottom="1440" w:left="1440" w:header="720" w:footer="720" w:gutter="0"/>
          <w:cols w:space="720"/>
          <w:docGrid w:linePitch="299"/>
        </w:sectPr>
      </w:pPr>
    </w:p>
    <w:p w14:paraId="09683776" w14:textId="77777777" w:rsidR="000B33D8" w:rsidRPr="00D00CF7" w:rsidRDefault="000B33D8" w:rsidP="008D43E9">
      <w:pPr>
        <w:spacing w:line="232" w:lineRule="auto"/>
        <w:rPr>
          <w:rFonts w:ascii="Arial" w:hAnsi="Arial" w:cs="Arial"/>
          <w:sz w:val="24"/>
          <w:szCs w:val="24"/>
        </w:rPr>
        <w:sectPr w:rsidR="000B33D8" w:rsidRPr="00D00CF7" w:rsidSect="008D43E9">
          <w:type w:val="continuous"/>
          <w:pgSz w:w="11910" w:h="16850"/>
          <w:pgMar w:top="1440" w:right="1440" w:bottom="1440" w:left="1440" w:header="720" w:footer="720" w:gutter="0"/>
          <w:cols w:space="720"/>
          <w:docGrid w:linePitch="299"/>
        </w:sectPr>
      </w:pPr>
    </w:p>
    <w:p w14:paraId="201404C2" w14:textId="04602D60" w:rsidR="000B33D8" w:rsidRPr="00D00CF7" w:rsidRDefault="000B33D8" w:rsidP="008D43E9">
      <w:pPr>
        <w:rPr>
          <w:rFonts w:ascii="Arial" w:hAnsi="Arial" w:cs="Arial"/>
          <w:sz w:val="24"/>
          <w:szCs w:val="24"/>
        </w:rPr>
      </w:pPr>
    </w:p>
    <w:sectPr w:rsidR="000B33D8" w:rsidRPr="00D00CF7" w:rsidSect="008D43E9">
      <w:footerReference w:type="default" r:id="rId8"/>
      <w:pgSz w:w="11910" w:h="16850"/>
      <w:pgMar w:top="1440" w:right="1440" w:bottom="1440" w:left="1440" w:header="0" w:footer="1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C393" w14:textId="77777777" w:rsidR="00A00E15" w:rsidRDefault="00A00E15">
      <w:r>
        <w:separator/>
      </w:r>
    </w:p>
  </w:endnote>
  <w:endnote w:type="continuationSeparator" w:id="0">
    <w:p w14:paraId="4A93CBEB" w14:textId="77777777" w:rsidR="00A00E15" w:rsidRDefault="00A0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otham-Book">
    <w:altName w:val="Gotham-Book"/>
    <w:panose1 w:val="00000000000000000000"/>
    <w:charset w:val="00"/>
    <w:family w:val="auto"/>
    <w:notTrueType/>
    <w:pitch w:val="variable"/>
    <w:sig w:usb0="A00002FF" w:usb1="4000005B" w:usb2="00000000" w:usb3="00000000" w:csb0="0000009F" w:csb1="00000000"/>
  </w:font>
  <w:font w:name="Gotham-Bold">
    <w:altName w:val="Gotham-Bold"/>
    <w:panose1 w:val="00000000000000000000"/>
    <w:charset w:val="00"/>
    <w:family w:val="auto"/>
    <w:notTrueType/>
    <w:pitch w:val="variable"/>
    <w:sig w:usb0="A00002FF" w:usb1="4000005B" w:usb2="00000000" w:usb3="00000000" w:csb0="0000009F" w:csb1="00000000"/>
  </w:font>
  <w:font w:name="Gotham-Medium">
    <w:altName w:val="Gotham-Medium"/>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3FC8" w14:textId="3F91D33A" w:rsidR="000B33D8" w:rsidRDefault="000B33D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B1C2" w14:textId="77777777" w:rsidR="000B33D8" w:rsidRDefault="00A00E15">
    <w:pPr>
      <w:pStyle w:val="BodyText"/>
      <w:spacing w:line="14" w:lineRule="auto"/>
      <w:rPr>
        <w:sz w:val="20"/>
      </w:rPr>
    </w:pPr>
    <w:r>
      <w:pict w14:anchorId="7E8CCD70">
        <v:shapetype id="_x0000_t202" coordsize="21600,21600" o:spt="202" path="m,l,21600r21600,l21600,xe">
          <v:stroke joinstyle="miter"/>
          <v:path gradientshapeok="t" o:connecttype="rect"/>
        </v:shapetype>
        <v:shape id="_x0000_s1026" type="#_x0000_t202" alt="" style="position:absolute;margin-left:35pt;margin-top:822.85pt;width:221.1pt;height:13.35pt;z-index:-251880448;mso-wrap-style:square;mso-wrap-edited:f;mso-width-percent:0;mso-height-percent:0;mso-position-horizontal-relative:page;mso-position-vertical-relative:page;mso-width-percent:0;mso-height-percent:0;v-text-anchor:top" filled="f" stroked="f">
          <v:textbox inset="0,0,0,0">
            <w:txbxContent>
              <w:p w14:paraId="4323EA88" w14:textId="77777777" w:rsidR="000B33D8" w:rsidRDefault="00000000">
                <w:pPr>
                  <w:spacing w:before="34"/>
                  <w:ind w:left="20"/>
                  <w:rPr>
                    <w:rFonts w:ascii="Gotham-Medium"/>
                    <w:sz w:val="17"/>
                  </w:rPr>
                </w:pPr>
                <w:r>
                  <w:rPr>
                    <w:rFonts w:ascii="Gotham-Medium"/>
                    <w:color w:val="1B449C"/>
                    <w:w w:val="105"/>
                    <w:sz w:val="17"/>
                  </w:rPr>
                  <w:t>Contact</w:t>
                </w:r>
                <w:r>
                  <w:rPr>
                    <w:rFonts w:ascii="Gotham-Medium"/>
                    <w:color w:val="1B449C"/>
                    <w:spacing w:val="-12"/>
                    <w:w w:val="105"/>
                    <w:sz w:val="17"/>
                  </w:rPr>
                  <w:t xml:space="preserve"> </w:t>
                </w:r>
                <w:r>
                  <w:rPr>
                    <w:rFonts w:ascii="Gotham-Medium"/>
                    <w:color w:val="1B449C"/>
                    <w:w w:val="105"/>
                    <w:sz w:val="17"/>
                  </w:rPr>
                  <w:t>us</w:t>
                </w:r>
                <w:r>
                  <w:rPr>
                    <w:rFonts w:ascii="Gotham-Medium"/>
                    <w:color w:val="1B449C"/>
                    <w:spacing w:val="-11"/>
                    <w:w w:val="105"/>
                    <w:sz w:val="17"/>
                  </w:rPr>
                  <w:t xml:space="preserve"> </w:t>
                </w:r>
                <w:r>
                  <w:rPr>
                    <w:rFonts w:ascii="Gotham-Medium"/>
                    <w:color w:val="1B449C"/>
                    <w:w w:val="105"/>
                    <w:sz w:val="17"/>
                  </w:rPr>
                  <w:t>for</w:t>
                </w:r>
                <w:r>
                  <w:rPr>
                    <w:rFonts w:ascii="Gotham-Medium"/>
                    <w:color w:val="1B449C"/>
                    <w:spacing w:val="-11"/>
                    <w:w w:val="105"/>
                    <w:sz w:val="17"/>
                  </w:rPr>
                  <w:t xml:space="preserve"> </w:t>
                </w:r>
                <w:r>
                  <w:rPr>
                    <w:rFonts w:ascii="Gotham-Medium"/>
                    <w:color w:val="1B449C"/>
                    <w:w w:val="105"/>
                    <w:sz w:val="17"/>
                  </w:rPr>
                  <w:t>more</w:t>
                </w:r>
                <w:r>
                  <w:rPr>
                    <w:rFonts w:ascii="Gotham-Medium"/>
                    <w:color w:val="1B449C"/>
                    <w:spacing w:val="-11"/>
                    <w:w w:val="105"/>
                    <w:sz w:val="17"/>
                  </w:rPr>
                  <w:t xml:space="preserve"> </w:t>
                </w:r>
                <w:r>
                  <w:rPr>
                    <w:rFonts w:ascii="Gotham-Medium"/>
                    <w:color w:val="1B449C"/>
                    <w:w w:val="105"/>
                    <w:sz w:val="17"/>
                  </w:rPr>
                  <w:t>information:</w:t>
                </w:r>
                <w:r>
                  <w:rPr>
                    <w:rFonts w:ascii="Gotham-Medium"/>
                    <w:color w:val="1B449C"/>
                    <w:spacing w:val="-11"/>
                    <w:w w:val="105"/>
                    <w:sz w:val="17"/>
                  </w:rPr>
                  <w:t xml:space="preserve"> </w:t>
                </w:r>
                <w:r>
                  <w:rPr>
                    <w:rFonts w:ascii="Gotham-Medium"/>
                    <w:color w:val="1B449C"/>
                    <w:w w:val="105"/>
                    <w:sz w:val="17"/>
                  </w:rPr>
                  <w:t>(800)</w:t>
                </w:r>
                <w:r>
                  <w:rPr>
                    <w:rFonts w:ascii="Gotham-Medium"/>
                    <w:color w:val="1B449C"/>
                    <w:spacing w:val="-11"/>
                    <w:w w:val="105"/>
                    <w:sz w:val="17"/>
                  </w:rPr>
                  <w:t xml:space="preserve"> </w:t>
                </w:r>
                <w:r>
                  <w:rPr>
                    <w:rFonts w:ascii="Gotham-Medium"/>
                    <w:color w:val="1B449C"/>
                    <w:w w:val="105"/>
                    <w:sz w:val="17"/>
                  </w:rPr>
                  <w:t>942-0149</w:t>
                </w:r>
              </w:p>
            </w:txbxContent>
          </v:textbox>
          <w10:wrap anchorx="page" anchory="page"/>
        </v:shape>
      </w:pict>
    </w:r>
    <w:r>
      <w:pict w14:anchorId="5232F5AA">
        <v:shape id="_x0000_s1025" type="#_x0000_t202" alt="" style="position:absolute;margin-left:506.8pt;margin-top:822.85pt;width:74.75pt;height:13.35pt;z-index:-251879424;mso-wrap-style:square;mso-wrap-edited:f;mso-width-percent:0;mso-height-percent:0;mso-position-horizontal-relative:page;mso-position-vertical-relative:page;mso-width-percent:0;mso-height-percent:0;v-text-anchor:top" filled="f" stroked="f">
          <v:textbox inset="0,0,0,0">
            <w:txbxContent>
              <w:p w14:paraId="387A4D8E" w14:textId="77777777" w:rsidR="000B33D8" w:rsidRDefault="00000000">
                <w:pPr>
                  <w:spacing w:before="34"/>
                  <w:ind w:left="20"/>
                  <w:rPr>
                    <w:rFonts w:ascii="Gotham-Medium"/>
                    <w:sz w:val="17"/>
                  </w:rPr>
                </w:pPr>
                <w:r>
                  <w:rPr>
                    <w:rFonts w:ascii="Gotham-Medium"/>
                    <w:color w:val="1B449C"/>
                    <w:sz w:val="17"/>
                  </w:rPr>
                  <w:t>GuidingEyes.org</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B7AA" w14:textId="77777777" w:rsidR="00A00E15" w:rsidRDefault="00A00E15">
      <w:r>
        <w:separator/>
      </w:r>
    </w:p>
  </w:footnote>
  <w:footnote w:type="continuationSeparator" w:id="0">
    <w:p w14:paraId="7EA7B757" w14:textId="77777777" w:rsidR="00A00E15" w:rsidRDefault="00A00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B4DA5"/>
    <w:multiLevelType w:val="hybridMultilevel"/>
    <w:tmpl w:val="00A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610F9"/>
    <w:multiLevelType w:val="hybridMultilevel"/>
    <w:tmpl w:val="958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1022D"/>
    <w:multiLevelType w:val="hybridMultilevel"/>
    <w:tmpl w:val="4A62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C013C"/>
    <w:multiLevelType w:val="hybridMultilevel"/>
    <w:tmpl w:val="036C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012837">
    <w:abstractNumId w:val="1"/>
  </w:num>
  <w:num w:numId="2" w16cid:durableId="1663972430">
    <w:abstractNumId w:val="0"/>
  </w:num>
  <w:num w:numId="3" w16cid:durableId="719090694">
    <w:abstractNumId w:val="2"/>
  </w:num>
  <w:num w:numId="4" w16cid:durableId="67603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B33D8"/>
    <w:rsid w:val="000B33D8"/>
    <w:rsid w:val="001A71D0"/>
    <w:rsid w:val="007301E2"/>
    <w:rsid w:val="008D43E9"/>
    <w:rsid w:val="00A00E15"/>
    <w:rsid w:val="00AC71D6"/>
    <w:rsid w:val="00B82498"/>
    <w:rsid w:val="00D00CF7"/>
    <w:rsid w:val="00ED3949"/>
    <w:rsid w:val="00FA1578"/>
    <w:rsid w:val="00FD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8EA0"/>
  <w15:docId w15:val="{F180569E-85D6-154D-B4E0-9CE5254A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Book" w:eastAsia="Gotham-Book" w:hAnsi="Gotham-Book" w:cs="Gotham-Book"/>
      <w:lang w:bidi="en-US"/>
    </w:rPr>
  </w:style>
  <w:style w:type="paragraph" w:styleId="Heading1">
    <w:name w:val="heading 1"/>
    <w:basedOn w:val="Normal"/>
    <w:uiPriority w:val="9"/>
    <w:qFormat/>
    <w:pPr>
      <w:spacing w:before="103"/>
      <w:ind w:left="7231"/>
      <w:outlineLvl w:val="0"/>
    </w:pPr>
    <w:rPr>
      <w:rFonts w:ascii="Gotham-Bold" w:eastAsia="Gotham-Bold" w:hAnsi="Gotham-Bold" w:cs="Gotham-Bold"/>
      <w:sz w:val="53"/>
      <w:szCs w:val="53"/>
    </w:rPr>
  </w:style>
  <w:style w:type="paragraph" w:styleId="Heading2">
    <w:name w:val="heading 2"/>
    <w:basedOn w:val="Normal"/>
    <w:uiPriority w:val="9"/>
    <w:unhideWhenUsed/>
    <w:qFormat/>
    <w:pPr>
      <w:ind w:left="120"/>
      <w:outlineLvl w:val="1"/>
    </w:pPr>
    <w:rPr>
      <w:rFonts w:ascii="Gotham-Bold" w:eastAsia="Gotham-Bold" w:hAnsi="Gotham-Bold" w:cs="Gotham-Bold"/>
      <w:sz w:val="39"/>
      <w:szCs w:val="39"/>
    </w:rPr>
  </w:style>
  <w:style w:type="paragraph" w:styleId="Heading3">
    <w:name w:val="heading 3"/>
    <w:basedOn w:val="Normal"/>
    <w:uiPriority w:val="9"/>
    <w:unhideWhenUsed/>
    <w:qFormat/>
    <w:pPr>
      <w:ind w:left="120"/>
      <w:outlineLvl w:val="2"/>
    </w:pPr>
    <w:rPr>
      <w:rFonts w:ascii="Gotham-Bold" w:eastAsia="Gotham-Bold" w:hAnsi="Gotham-Bold" w:cs="Gotham-Bold"/>
      <w:sz w:val="31"/>
      <w:szCs w:val="31"/>
    </w:rPr>
  </w:style>
  <w:style w:type="paragraph" w:styleId="Heading4">
    <w:name w:val="heading 4"/>
    <w:basedOn w:val="Normal"/>
    <w:uiPriority w:val="9"/>
    <w:unhideWhenUsed/>
    <w:qFormat/>
    <w:pPr>
      <w:ind w:left="120" w:right="3562"/>
      <w:outlineLvl w:val="3"/>
    </w:pPr>
    <w:rPr>
      <w:rFonts w:ascii="Gotham-Medium" w:eastAsia="Gotham-Medium" w:hAnsi="Gotham-Medium" w:cs="Gotham-Medium"/>
      <w:sz w:val="30"/>
      <w:szCs w:val="30"/>
    </w:rPr>
  </w:style>
  <w:style w:type="paragraph" w:styleId="Heading5">
    <w:name w:val="heading 5"/>
    <w:basedOn w:val="Normal"/>
    <w:uiPriority w:val="9"/>
    <w:unhideWhenUsed/>
    <w:qFormat/>
    <w:pPr>
      <w:spacing w:before="117"/>
      <w:ind w:left="3260"/>
      <w:outlineLvl w:val="4"/>
    </w:pPr>
    <w:rPr>
      <w:rFonts w:ascii="Gotham-Medium" w:eastAsia="Gotham-Medium" w:hAnsi="Gotham-Medium" w:cs="Gotham-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0CF7"/>
    <w:pPr>
      <w:tabs>
        <w:tab w:val="center" w:pos="4680"/>
        <w:tab w:val="right" w:pos="9360"/>
      </w:tabs>
    </w:pPr>
  </w:style>
  <w:style w:type="character" w:customStyle="1" w:styleId="HeaderChar">
    <w:name w:val="Header Char"/>
    <w:basedOn w:val="DefaultParagraphFont"/>
    <w:link w:val="Header"/>
    <w:uiPriority w:val="99"/>
    <w:rsid w:val="00D00CF7"/>
    <w:rPr>
      <w:rFonts w:ascii="Gotham-Book" w:eastAsia="Gotham-Book" w:hAnsi="Gotham-Book" w:cs="Gotham-Book"/>
      <w:lang w:bidi="en-US"/>
    </w:rPr>
  </w:style>
  <w:style w:type="paragraph" w:styleId="Footer">
    <w:name w:val="footer"/>
    <w:basedOn w:val="Normal"/>
    <w:link w:val="FooterChar"/>
    <w:uiPriority w:val="99"/>
    <w:unhideWhenUsed/>
    <w:rsid w:val="00D00CF7"/>
    <w:pPr>
      <w:tabs>
        <w:tab w:val="center" w:pos="4680"/>
        <w:tab w:val="right" w:pos="9360"/>
      </w:tabs>
    </w:pPr>
  </w:style>
  <w:style w:type="character" w:customStyle="1" w:styleId="FooterChar">
    <w:name w:val="Footer Char"/>
    <w:basedOn w:val="DefaultParagraphFont"/>
    <w:link w:val="Footer"/>
    <w:uiPriority w:val="99"/>
    <w:rsid w:val="00D00CF7"/>
    <w:rPr>
      <w:rFonts w:ascii="Gotham-Book" w:eastAsia="Gotham-Book" w:hAnsi="Gotham-Book" w:cs="Gotham-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1280</Words>
  <Characters>6938</Characters>
  <Application>Microsoft Office Word</Application>
  <DocSecurity>0</DocSecurity>
  <Lines>177</Lines>
  <Paragraphs>83</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Zoe Bennett</cp:lastModifiedBy>
  <cp:revision>7</cp:revision>
  <dcterms:created xsi:type="dcterms:W3CDTF">2026-03-31T15:41:00Z</dcterms:created>
  <dcterms:modified xsi:type="dcterms:W3CDTF">2026-04-07T17:19:00Z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InDesign 21.3 (Macintosh)</vt:lpwstr>
  </property>
  <property fmtid="{D5CDD505-2E9C-101B-9397-08002B2CF9AE}" pid="4" name="LastSaved">
    <vt:filetime>2026-03-31T00:00:00Z</vt:filetime>
  </property>
</Properties>
</file>